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843" w:rsidRDefault="00082843">
      <w:pPr>
        <w:rPr>
          <w:lang w:val="fr-FR"/>
        </w:rPr>
        <w:sectPr w:rsidR="00082843">
          <w:headerReference w:type="default" r:id="rId7"/>
          <w:headerReference w:type="first" r:id="rId8"/>
          <w:footerReference w:type="first" r:id="rId9"/>
          <w:pgSz w:w="12240" w:h="15840"/>
          <w:pgMar w:top="1440" w:right="1440" w:bottom="1350" w:left="1440" w:header="720" w:footer="720" w:gutter="0"/>
          <w:cols w:space="720"/>
          <w:titlePg/>
          <w:docGrid w:linePitch="360"/>
        </w:sectPr>
      </w:pPr>
    </w:p>
    <w:p w:rsidR="00E74A62" w:rsidRPr="00E74A62" w:rsidRDefault="00E74A62" w:rsidP="00E74A62">
      <w:pPr>
        <w:rPr>
          <w:rFonts w:eastAsia="Times New Roman"/>
        </w:rPr>
      </w:pPr>
      <w:r>
        <w:lastRenderedPageBreak/>
        <w:t>Information for assessors (do not distribute this page to participants):</w:t>
      </w:r>
    </w:p>
    <w:p w:rsidR="00E74A62" w:rsidRPr="00E74A62" w:rsidRDefault="00E74A62" w:rsidP="00E74A62">
      <w:pPr>
        <w:rPr>
          <w:rFonts w:eastAsia="Times New Roman"/>
        </w:rPr>
      </w:pPr>
      <w:r w:rsidRPr="00E74A62">
        <w:rPr>
          <w:rFonts w:eastAsia="Times New Roman"/>
        </w:rPr>
        <w:t>This written version of the Model Cultural Orientation (CO) Assessment consists of 10 questions that can be administered to refugees who participate in Reception and Placement (R&amp;P) cultural orientation to assess their understanding of key CO concepts. The assessment is designed to be administered at the completion of R&amp;P CO.</w:t>
      </w:r>
    </w:p>
    <w:p w:rsidR="00E74A62" w:rsidRDefault="00E74A62" w:rsidP="00E74A62">
      <w:r>
        <w:t>Reminders:</w:t>
      </w:r>
    </w:p>
    <w:p w:rsidR="00E74A62" w:rsidRDefault="00E74A62" w:rsidP="00E74A62">
      <w:pPr>
        <w:numPr>
          <w:ilvl w:val="0"/>
          <w:numId w:val="2"/>
        </w:numPr>
      </w:pPr>
      <w:r>
        <w:t>During the administration of the assessment, you (or an interpreter) can re-translate or define any word that a participant does not understand.</w:t>
      </w:r>
    </w:p>
    <w:p w:rsidR="00E74A62" w:rsidRDefault="00E74A62" w:rsidP="00E74A62">
      <w:pPr>
        <w:numPr>
          <w:ilvl w:val="0"/>
          <w:numId w:val="2"/>
        </w:numPr>
      </w:pPr>
      <w:r>
        <w:t>The assessment may be given to individuals or a group of participants at once, but participants should not discuss the answers with each other during the assessment.</w:t>
      </w:r>
    </w:p>
    <w:p w:rsidR="00E74A62" w:rsidRDefault="00E74A62" w:rsidP="00E74A62">
      <w:pPr>
        <w:numPr>
          <w:ilvl w:val="0"/>
          <w:numId w:val="2"/>
        </w:numPr>
      </w:pPr>
      <w:r>
        <w:t>Do not indicate to participants whether responses are correct or incorrect during the administration of the assessment.</w:t>
      </w:r>
    </w:p>
    <w:p w:rsidR="00E74A62" w:rsidRDefault="00E74A62" w:rsidP="00E74A62">
      <w:pPr>
        <w:numPr>
          <w:ilvl w:val="0"/>
          <w:numId w:val="2"/>
        </w:numPr>
      </w:pPr>
      <w:r>
        <w:t>Be sure that participants understand the statement on the next page that indicates their rights (their results will not affect services provided to them and data will not be reported publically by name). Participants should be allowed to take a break or stop the assessment if they become upset or frustrated.</w:t>
      </w:r>
    </w:p>
    <w:p w:rsidR="00E74A62" w:rsidRDefault="00E74A62" w:rsidP="00E74A62">
      <w:pPr>
        <w:numPr>
          <w:ilvl w:val="0"/>
          <w:numId w:val="2"/>
        </w:numPr>
      </w:pPr>
      <w:r>
        <w:t>Place completed assessments in a folder or envelope to maintain participants’ privacy.</w:t>
      </w:r>
    </w:p>
    <w:p w:rsidR="00E74A62" w:rsidRDefault="00E74A62" w:rsidP="00E74A62">
      <w:pPr>
        <w:numPr>
          <w:ilvl w:val="0"/>
          <w:numId w:val="2"/>
        </w:numPr>
      </w:pPr>
      <w:r>
        <w:t>See “Guidelines for the Use of the Written Model CO Assessment” for question-by-question scoring guidelines.</w:t>
      </w:r>
    </w:p>
    <w:p w:rsidR="00E74A62" w:rsidRPr="00443625" w:rsidRDefault="00E74A62"/>
    <w:p w:rsidR="00E74A62" w:rsidRPr="00443625" w:rsidRDefault="00E74A62"/>
    <w:p w:rsidR="00E74A62" w:rsidRPr="00443625" w:rsidRDefault="00E74A62"/>
    <w:p w:rsidR="00E74A62" w:rsidRPr="00443625" w:rsidRDefault="00E74A62"/>
    <w:p w:rsidR="00E74A62" w:rsidRPr="00443625" w:rsidRDefault="00E74A62"/>
    <w:p w:rsidR="00E74A62" w:rsidRPr="00443625" w:rsidRDefault="00E74A62"/>
    <w:p w:rsidR="00E74A62" w:rsidRPr="00443625" w:rsidRDefault="00E74A62"/>
    <w:p w:rsidR="00E74A62" w:rsidRPr="00443625" w:rsidRDefault="00E74A62"/>
    <w:p w:rsidR="00E74A62" w:rsidRPr="00443625" w:rsidRDefault="00E74A62"/>
    <w:p w:rsidR="00082843" w:rsidRDefault="00082843" w:rsidP="00E74A62">
      <w:pPr>
        <w:rPr>
          <w:lang w:val="fr-FR"/>
        </w:rPr>
      </w:pPr>
      <w:r>
        <w:rPr>
          <w:lang w:val="fr-FR"/>
        </w:rPr>
        <w:lastRenderedPageBreak/>
        <w:t>Votre nom _________________________________________________</w:t>
      </w:r>
    </w:p>
    <w:p w:rsidR="00082843" w:rsidRDefault="00082843">
      <w:pPr>
        <w:rPr>
          <w:lang w:val="fr-FR"/>
        </w:rPr>
      </w:pPr>
      <w:r>
        <w:rPr>
          <w:lang w:val="fr-FR"/>
        </w:rPr>
        <w:t>Votre numéro de dossier _____________________________</w:t>
      </w:r>
    </w:p>
    <w:p w:rsidR="00082843" w:rsidRDefault="00082843">
      <w:pPr>
        <w:rPr>
          <w:lang w:val="fr-FR"/>
        </w:rPr>
      </w:pPr>
      <w:r>
        <w:rPr>
          <w:lang w:val="fr-FR"/>
        </w:rPr>
        <w:t>Date d’aujourd’hui  __________________________________</w:t>
      </w:r>
    </w:p>
    <w:p w:rsidR="00082843" w:rsidRDefault="00082843">
      <w:pPr>
        <w:rPr>
          <w:lang w:val="fr-FR"/>
        </w:rPr>
      </w:pPr>
      <w:r>
        <w:rPr>
          <w:lang w:val="fr-FR"/>
        </w:rPr>
        <w:t>L’objectif de cette évaluation est de tester vos connaissances sur les États-Unis après avoir assisté à l’orientation culturelle. Vos réponses n’auront aucun impact sur les services qui vous sont fournis. Votre nom ne sera pas mentionné dans les rapports sur les résultats.</w:t>
      </w:r>
    </w:p>
    <w:p w:rsidR="00082843" w:rsidRDefault="00082843">
      <w:pPr>
        <w:rPr>
          <w:lang w:val="fr-FR"/>
        </w:rPr>
      </w:pPr>
    </w:p>
    <w:p w:rsidR="00082843" w:rsidRDefault="00082843">
      <w:pPr>
        <w:numPr>
          <w:ilvl w:val="0"/>
          <w:numId w:val="1"/>
        </w:numPr>
        <w:rPr>
          <w:lang w:val="fr-FR"/>
        </w:rPr>
      </w:pPr>
      <w:r>
        <w:rPr>
          <w:lang w:val="fr-FR"/>
        </w:rPr>
        <w:t xml:space="preserve">Donnez </w:t>
      </w:r>
      <w:r>
        <w:rPr>
          <w:u w:val="single"/>
          <w:lang w:val="fr-FR"/>
        </w:rPr>
        <w:t>une</w:t>
      </w:r>
      <w:r>
        <w:rPr>
          <w:lang w:val="fr-FR"/>
        </w:rPr>
        <w:t xml:space="preserve"> raison pour laquelle il est important pour les réfugiés d’apprendre l’anglais.</w:t>
      </w:r>
    </w:p>
    <w:p w:rsidR="00082843" w:rsidRDefault="00082843">
      <w:pPr>
        <w:pBdr>
          <w:top w:val="single" w:sz="4" w:space="1" w:color="auto"/>
          <w:left w:val="single" w:sz="4" w:space="4" w:color="auto"/>
          <w:bottom w:val="single" w:sz="4" w:space="1" w:color="auto"/>
          <w:right w:val="single" w:sz="4" w:space="4" w:color="auto"/>
        </w:pBdr>
        <w:ind w:left="360"/>
        <w:rPr>
          <w:lang w:val="fr-FR"/>
        </w:rPr>
      </w:pPr>
    </w:p>
    <w:p w:rsidR="00082843" w:rsidRDefault="00082843">
      <w:pPr>
        <w:pBdr>
          <w:top w:val="single" w:sz="4" w:space="1" w:color="auto"/>
          <w:left w:val="single" w:sz="4" w:space="4" w:color="auto"/>
          <w:bottom w:val="single" w:sz="4" w:space="1" w:color="auto"/>
          <w:right w:val="single" w:sz="4" w:space="4" w:color="auto"/>
        </w:pBdr>
        <w:ind w:left="360"/>
        <w:rPr>
          <w:lang w:val="fr-FR"/>
        </w:rPr>
      </w:pPr>
    </w:p>
    <w:p w:rsidR="00082843" w:rsidRDefault="00082843">
      <w:pPr>
        <w:pBdr>
          <w:top w:val="single" w:sz="4" w:space="1" w:color="auto"/>
          <w:left w:val="single" w:sz="4" w:space="4" w:color="auto"/>
          <w:bottom w:val="single" w:sz="4" w:space="1" w:color="auto"/>
          <w:right w:val="single" w:sz="4" w:space="4" w:color="auto"/>
        </w:pBdr>
        <w:ind w:left="360"/>
        <w:rPr>
          <w:lang w:val="fr-FR"/>
        </w:rPr>
      </w:pPr>
    </w:p>
    <w:p w:rsidR="00082843" w:rsidRDefault="00082843">
      <w:pPr>
        <w:rPr>
          <w:lang w:val="fr-FR"/>
        </w:rPr>
      </w:pPr>
    </w:p>
    <w:p w:rsidR="00082843" w:rsidRDefault="00082843">
      <w:pPr>
        <w:numPr>
          <w:ilvl w:val="0"/>
          <w:numId w:val="1"/>
        </w:numPr>
        <w:rPr>
          <w:lang w:val="fr-FR"/>
        </w:rPr>
      </w:pPr>
      <w:r>
        <w:rPr>
          <w:lang w:val="fr-FR"/>
        </w:rPr>
        <w:t>Veuillez écrire votre adresse et votre numéro de téléphone en anglais (vous pouvez copier ces informations de quelque chose que vous portez sur vous).</w:t>
      </w:r>
    </w:p>
    <w:p w:rsidR="00082843" w:rsidRDefault="00082843">
      <w:pPr>
        <w:tabs>
          <w:tab w:val="left" w:pos="1800"/>
          <w:tab w:val="left" w:leader="underscore" w:pos="7200"/>
        </w:tabs>
        <w:ind w:left="360"/>
        <w:rPr>
          <w:lang w:val="fr-FR"/>
        </w:rPr>
      </w:pPr>
      <w:r>
        <w:rPr>
          <w:lang w:val="fr-FR"/>
        </w:rPr>
        <w:t>Numéro et rue :</w:t>
      </w:r>
      <w:r>
        <w:rPr>
          <w:lang w:val="fr-FR"/>
        </w:rPr>
        <w:tab/>
      </w:r>
      <w:r>
        <w:rPr>
          <w:lang w:val="fr-FR"/>
        </w:rPr>
        <w:tab/>
      </w:r>
    </w:p>
    <w:p w:rsidR="00082843" w:rsidRDefault="00082843">
      <w:pPr>
        <w:tabs>
          <w:tab w:val="left" w:pos="1800"/>
          <w:tab w:val="left" w:leader="underscore" w:pos="7200"/>
        </w:tabs>
        <w:ind w:left="360"/>
        <w:rPr>
          <w:lang w:val="fr-FR"/>
        </w:rPr>
      </w:pPr>
      <w:r>
        <w:rPr>
          <w:lang w:val="fr-FR"/>
        </w:rPr>
        <w:t>Ville, état et code postal :</w:t>
      </w:r>
      <w:r>
        <w:rPr>
          <w:lang w:val="fr-FR"/>
        </w:rPr>
        <w:tab/>
      </w:r>
      <w:r>
        <w:rPr>
          <w:lang w:val="fr-FR"/>
        </w:rPr>
        <w:tab/>
      </w:r>
    </w:p>
    <w:p w:rsidR="00082843" w:rsidRDefault="00082843">
      <w:pPr>
        <w:tabs>
          <w:tab w:val="left" w:pos="1800"/>
          <w:tab w:val="left" w:leader="underscore" w:pos="7200"/>
        </w:tabs>
        <w:ind w:left="360"/>
        <w:rPr>
          <w:lang w:val="fr-FR"/>
        </w:rPr>
      </w:pPr>
      <w:r>
        <w:rPr>
          <w:lang w:val="fr-FR"/>
        </w:rPr>
        <w:t>Téléphone:</w:t>
      </w:r>
      <w:r>
        <w:rPr>
          <w:lang w:val="fr-FR"/>
        </w:rPr>
        <w:tab/>
      </w:r>
      <w:r>
        <w:rPr>
          <w:lang w:val="fr-FR"/>
        </w:rPr>
        <w:tab/>
      </w:r>
    </w:p>
    <w:p w:rsidR="00082843" w:rsidRDefault="00082843">
      <w:pPr>
        <w:rPr>
          <w:lang w:val="fr-FR"/>
        </w:rPr>
      </w:pPr>
    </w:p>
    <w:p w:rsidR="00082843" w:rsidRDefault="00082843">
      <w:pPr>
        <w:numPr>
          <w:ilvl w:val="0"/>
          <w:numId w:val="1"/>
        </w:numPr>
        <w:rPr>
          <w:lang w:val="fr-FR"/>
        </w:rPr>
      </w:pPr>
      <w:r>
        <w:rPr>
          <w:lang w:val="fr-FR"/>
        </w:rPr>
        <w:t xml:space="preserve">Quels sont les </w:t>
      </w:r>
      <w:r>
        <w:rPr>
          <w:u w:val="single"/>
          <w:lang w:val="fr-FR"/>
        </w:rPr>
        <w:t>deux</w:t>
      </w:r>
      <w:r>
        <w:rPr>
          <w:lang w:val="fr-FR"/>
        </w:rPr>
        <w:t xml:space="preserve"> services fournis par votre agence locale de réinstallation qui aident les réfugiés à se réinstaller ou à s’adapter à la vie aux États-Unis ? Assurez-vous de préciser deux services spécifiques fournis par votre agence.</w:t>
      </w:r>
    </w:p>
    <w:p w:rsidR="00082843" w:rsidRDefault="00082843">
      <w:pPr>
        <w:pBdr>
          <w:top w:val="single" w:sz="4" w:space="1" w:color="auto"/>
          <w:left w:val="single" w:sz="4" w:space="4" w:color="auto"/>
          <w:bottom w:val="single" w:sz="4" w:space="1" w:color="auto"/>
          <w:right w:val="single" w:sz="4" w:space="4" w:color="auto"/>
        </w:pBdr>
        <w:spacing w:after="0"/>
        <w:ind w:left="360"/>
        <w:rPr>
          <w:lang w:val="fr-FR"/>
        </w:rPr>
      </w:pPr>
      <w:r>
        <w:rPr>
          <w:lang w:val="fr-FR"/>
        </w:rPr>
        <w:t>a.</w:t>
      </w:r>
    </w:p>
    <w:p w:rsidR="00082843" w:rsidRDefault="00082843">
      <w:pPr>
        <w:pBdr>
          <w:top w:val="single" w:sz="4" w:space="1" w:color="auto"/>
          <w:left w:val="single" w:sz="4" w:space="4" w:color="auto"/>
          <w:bottom w:val="single" w:sz="4" w:space="1" w:color="auto"/>
          <w:right w:val="single" w:sz="4" w:space="4" w:color="auto"/>
        </w:pBdr>
        <w:spacing w:after="0"/>
        <w:ind w:left="360"/>
        <w:rPr>
          <w:lang w:val="fr-FR"/>
        </w:rPr>
      </w:pPr>
    </w:p>
    <w:p w:rsidR="00082843" w:rsidRDefault="00082843">
      <w:pPr>
        <w:pBdr>
          <w:top w:val="single" w:sz="4" w:space="1" w:color="auto"/>
          <w:left w:val="single" w:sz="4" w:space="4" w:color="auto"/>
          <w:bottom w:val="single" w:sz="4" w:space="1" w:color="auto"/>
          <w:right w:val="single" w:sz="4" w:space="4" w:color="auto"/>
        </w:pBdr>
        <w:spacing w:after="0"/>
        <w:ind w:left="360"/>
        <w:rPr>
          <w:lang w:val="fr-FR"/>
        </w:rPr>
      </w:pPr>
    </w:p>
    <w:p w:rsidR="00082843" w:rsidRDefault="00082843">
      <w:pPr>
        <w:spacing w:after="0"/>
        <w:ind w:left="360"/>
        <w:rPr>
          <w:lang w:val="fr-FR"/>
        </w:rPr>
      </w:pPr>
    </w:p>
    <w:p w:rsidR="00082843" w:rsidRDefault="00082843">
      <w:pPr>
        <w:pBdr>
          <w:top w:val="single" w:sz="4" w:space="1" w:color="auto"/>
          <w:left w:val="single" w:sz="4" w:space="4" w:color="auto"/>
          <w:bottom w:val="single" w:sz="4" w:space="1" w:color="auto"/>
          <w:right w:val="single" w:sz="4" w:space="4" w:color="auto"/>
        </w:pBdr>
        <w:spacing w:after="0"/>
        <w:ind w:left="360"/>
        <w:rPr>
          <w:lang w:val="fr-FR"/>
        </w:rPr>
      </w:pPr>
      <w:r>
        <w:rPr>
          <w:lang w:val="fr-FR"/>
        </w:rPr>
        <w:t>b.</w:t>
      </w:r>
    </w:p>
    <w:p w:rsidR="00082843" w:rsidRDefault="00082843">
      <w:pPr>
        <w:pBdr>
          <w:top w:val="single" w:sz="4" w:space="1" w:color="auto"/>
          <w:left w:val="single" w:sz="4" w:space="4" w:color="auto"/>
          <w:bottom w:val="single" w:sz="4" w:space="1" w:color="auto"/>
          <w:right w:val="single" w:sz="4" w:space="4" w:color="auto"/>
        </w:pBdr>
        <w:spacing w:after="0"/>
        <w:ind w:left="360"/>
        <w:rPr>
          <w:lang w:val="fr-FR"/>
        </w:rPr>
      </w:pPr>
    </w:p>
    <w:p w:rsidR="00082843" w:rsidRDefault="00082843">
      <w:pPr>
        <w:pBdr>
          <w:top w:val="single" w:sz="4" w:space="1" w:color="auto"/>
          <w:left w:val="single" w:sz="4" w:space="4" w:color="auto"/>
          <w:bottom w:val="single" w:sz="4" w:space="1" w:color="auto"/>
          <w:right w:val="single" w:sz="4" w:space="4" w:color="auto"/>
        </w:pBdr>
        <w:spacing w:after="0"/>
        <w:ind w:left="360"/>
        <w:rPr>
          <w:lang w:val="fr-FR"/>
        </w:rPr>
      </w:pPr>
    </w:p>
    <w:p w:rsidR="00082843" w:rsidRDefault="00082843">
      <w:pPr>
        <w:spacing w:after="0"/>
        <w:ind w:left="360"/>
        <w:rPr>
          <w:lang w:val="fr-FR"/>
        </w:rPr>
      </w:pPr>
    </w:p>
    <w:p w:rsidR="00A9122A" w:rsidRDefault="00E74A62" w:rsidP="00E74A62">
      <w:pPr>
        <w:jc w:val="center"/>
        <w:rPr>
          <w:lang w:val="fr-FR"/>
        </w:rPr>
        <w:sectPr w:rsidR="00A9122A">
          <w:headerReference w:type="default" r:id="rId10"/>
          <w:footerReference w:type="first" r:id="rId11"/>
          <w:type w:val="continuous"/>
          <w:pgSz w:w="12240" w:h="15840"/>
          <w:pgMar w:top="1440" w:right="1440" w:bottom="1350" w:left="1440" w:header="720" w:footer="720" w:gutter="0"/>
          <w:pgNumType w:start="1"/>
          <w:cols w:space="720"/>
          <w:titlePg/>
          <w:docGrid w:linePitch="360"/>
        </w:sectPr>
      </w:pPr>
      <w:r>
        <w:rPr>
          <w:lang w:val="fr-FR"/>
        </w:rPr>
        <w:t>Page 1</w:t>
      </w:r>
    </w:p>
    <w:p w:rsidR="00082843" w:rsidRDefault="00082843" w:rsidP="00E74A62">
      <w:pPr>
        <w:jc w:val="center"/>
        <w:rPr>
          <w:lang w:val="fr-FR"/>
        </w:rPr>
      </w:pPr>
    </w:p>
    <w:p w:rsidR="00082843" w:rsidRDefault="00082843">
      <w:pPr>
        <w:numPr>
          <w:ilvl w:val="0"/>
          <w:numId w:val="1"/>
        </w:numPr>
        <w:spacing w:after="0"/>
        <w:rPr>
          <w:rFonts w:cs="Times New Roman"/>
          <w:lang w:val="fr-FR"/>
        </w:rPr>
      </w:pPr>
      <w:r>
        <w:rPr>
          <w:rFonts w:cs="Times New Roman"/>
          <w:lang w:val="fr-FR"/>
        </w:rPr>
        <w:lastRenderedPageBreak/>
        <w:t>Pour chacun des problèmes de santé de la liste ci-dessous, indiquez si vous devriez vous en occuper vous-même, prendre rendez-vous avec votre médecin ou aller aux urgences d’un hôpital. Encerclez la meilleure option de chaque ligne.</w:t>
      </w:r>
    </w:p>
    <w:p w:rsidR="00082843" w:rsidRDefault="00082843">
      <w:pPr>
        <w:pStyle w:val="Default"/>
        <w:rPr>
          <w:rFonts w:ascii="Calibri" w:hAnsi="Calibri"/>
          <w:sz w:val="23"/>
          <w:szCs w:val="23"/>
          <w:lang w:val="fr-FR"/>
        </w:rPr>
      </w:pPr>
    </w:p>
    <w:tbl>
      <w:tblPr>
        <w:tblW w:w="9108" w:type="dxa"/>
        <w:tblInd w:w="468"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394"/>
        <w:gridCol w:w="2196"/>
        <w:gridCol w:w="2430"/>
        <w:gridCol w:w="2088"/>
      </w:tblGrid>
      <w:tr w:rsidR="00082843" w:rsidRPr="00A9122A">
        <w:tc>
          <w:tcPr>
            <w:tcW w:w="2394" w:type="dxa"/>
            <w:tcBorders>
              <w:right w:val="single" w:sz="4" w:space="0" w:color="auto"/>
            </w:tcBorders>
            <w:shd w:val="clear" w:color="auto" w:fill="D9D9D9"/>
            <w:vAlign w:val="center"/>
          </w:tcPr>
          <w:p w:rsidR="00082843" w:rsidRDefault="00082843">
            <w:pPr>
              <w:pStyle w:val="Default"/>
              <w:spacing w:before="200" w:after="200"/>
              <w:rPr>
                <w:rFonts w:ascii="Calibri" w:hAnsi="Calibri"/>
                <w:i/>
                <w:sz w:val="20"/>
                <w:szCs w:val="20"/>
                <w:lang w:val="fr-FR"/>
              </w:rPr>
            </w:pPr>
            <w:r>
              <w:rPr>
                <w:rFonts w:ascii="Calibri" w:hAnsi="Calibri"/>
                <w:i/>
                <w:sz w:val="20"/>
                <w:szCs w:val="20"/>
                <w:lang w:val="fr-FR"/>
              </w:rPr>
              <w:t>Problème de santé</w:t>
            </w:r>
          </w:p>
        </w:tc>
        <w:tc>
          <w:tcPr>
            <w:tcW w:w="6714" w:type="dxa"/>
            <w:gridSpan w:val="3"/>
            <w:tcBorders>
              <w:left w:val="single" w:sz="4" w:space="0" w:color="auto"/>
            </w:tcBorders>
            <w:shd w:val="clear" w:color="auto" w:fill="D9D9D9"/>
            <w:vAlign w:val="center"/>
          </w:tcPr>
          <w:p w:rsidR="00082843" w:rsidRDefault="00082843">
            <w:pPr>
              <w:pStyle w:val="Default"/>
              <w:spacing w:before="200" w:after="200"/>
              <w:jc w:val="center"/>
              <w:rPr>
                <w:rFonts w:ascii="Calibri" w:hAnsi="Calibri"/>
                <w:sz w:val="20"/>
                <w:szCs w:val="20"/>
                <w:lang w:val="fr-FR"/>
              </w:rPr>
            </w:pPr>
            <w:r>
              <w:rPr>
                <w:rFonts w:ascii="Calibri" w:hAnsi="Calibri"/>
                <w:sz w:val="20"/>
                <w:szCs w:val="20"/>
                <w:lang w:val="fr-FR"/>
              </w:rPr>
              <w:t>Encerclez une option : Quelle est la meilleure façon de vous occuper de ce problème ?</w:t>
            </w:r>
          </w:p>
        </w:tc>
      </w:tr>
      <w:tr w:rsidR="00082843">
        <w:tc>
          <w:tcPr>
            <w:tcW w:w="2394" w:type="dxa"/>
            <w:tcBorders>
              <w:right w:val="single" w:sz="4" w:space="0" w:color="auto"/>
            </w:tcBorders>
            <w:vAlign w:val="center"/>
          </w:tcPr>
          <w:p w:rsidR="00082843" w:rsidRDefault="00082843">
            <w:pPr>
              <w:pStyle w:val="Default"/>
              <w:spacing w:before="200" w:after="200"/>
              <w:rPr>
                <w:rFonts w:ascii="Calibri" w:hAnsi="Calibri"/>
                <w:i/>
                <w:sz w:val="20"/>
                <w:szCs w:val="20"/>
                <w:lang w:val="fr-FR"/>
              </w:rPr>
            </w:pPr>
            <w:r>
              <w:rPr>
                <w:rFonts w:ascii="Calibri" w:hAnsi="Calibri"/>
                <w:i/>
                <w:sz w:val="20"/>
                <w:szCs w:val="20"/>
                <w:lang w:val="fr-FR"/>
              </w:rPr>
              <w:t xml:space="preserve">Vous avez mal à la poitrine ou au cœur. </w:t>
            </w:r>
          </w:p>
        </w:tc>
        <w:tc>
          <w:tcPr>
            <w:tcW w:w="2196" w:type="dxa"/>
            <w:tcBorders>
              <w:left w:val="single" w:sz="4" w:space="0" w:color="auto"/>
            </w:tcBorders>
            <w:vAlign w:val="center"/>
          </w:tcPr>
          <w:p w:rsidR="00082843" w:rsidRDefault="00082843">
            <w:pPr>
              <w:pStyle w:val="Default"/>
              <w:spacing w:before="200" w:after="200"/>
              <w:jc w:val="center"/>
              <w:rPr>
                <w:rFonts w:ascii="Calibri" w:hAnsi="Calibri"/>
                <w:sz w:val="20"/>
                <w:szCs w:val="20"/>
                <w:lang w:val="fr-FR"/>
              </w:rPr>
            </w:pPr>
            <w:r>
              <w:rPr>
                <w:rFonts w:ascii="Calibri" w:hAnsi="Calibri"/>
                <w:sz w:val="20"/>
                <w:szCs w:val="20"/>
                <w:lang w:val="fr-FR"/>
              </w:rPr>
              <w:t>Vous même.</w:t>
            </w:r>
          </w:p>
        </w:tc>
        <w:tc>
          <w:tcPr>
            <w:tcW w:w="2430" w:type="dxa"/>
            <w:vAlign w:val="center"/>
          </w:tcPr>
          <w:p w:rsidR="00082843" w:rsidRDefault="00082843">
            <w:pPr>
              <w:pStyle w:val="Default"/>
              <w:spacing w:before="200" w:after="200"/>
              <w:jc w:val="center"/>
              <w:rPr>
                <w:rFonts w:ascii="Calibri" w:hAnsi="Calibri"/>
                <w:sz w:val="20"/>
                <w:szCs w:val="20"/>
                <w:lang w:val="fr-FR"/>
              </w:rPr>
            </w:pPr>
            <w:r>
              <w:rPr>
                <w:rFonts w:ascii="Calibri" w:hAnsi="Calibri"/>
                <w:sz w:val="20"/>
                <w:szCs w:val="20"/>
                <w:lang w:val="fr-FR"/>
              </w:rPr>
              <w:t>Rendez-vous avec votre médecin.</w:t>
            </w:r>
          </w:p>
        </w:tc>
        <w:tc>
          <w:tcPr>
            <w:tcW w:w="2088" w:type="dxa"/>
            <w:vAlign w:val="center"/>
          </w:tcPr>
          <w:p w:rsidR="00082843" w:rsidRDefault="00082843">
            <w:pPr>
              <w:pStyle w:val="Default"/>
              <w:spacing w:before="200" w:after="200"/>
              <w:jc w:val="center"/>
              <w:rPr>
                <w:rFonts w:ascii="Calibri" w:hAnsi="Calibri"/>
                <w:sz w:val="20"/>
                <w:szCs w:val="20"/>
                <w:lang w:val="fr-FR"/>
              </w:rPr>
            </w:pPr>
            <w:r>
              <w:rPr>
                <w:rFonts w:ascii="Calibri" w:hAnsi="Calibri"/>
                <w:sz w:val="20"/>
                <w:szCs w:val="20"/>
                <w:lang w:val="fr-FR"/>
              </w:rPr>
              <w:t>Urgences de l’hôpital.</w:t>
            </w:r>
          </w:p>
        </w:tc>
      </w:tr>
      <w:tr w:rsidR="00082843">
        <w:tc>
          <w:tcPr>
            <w:tcW w:w="2394" w:type="dxa"/>
            <w:tcBorders>
              <w:right w:val="single" w:sz="4" w:space="0" w:color="auto"/>
            </w:tcBorders>
            <w:vAlign w:val="center"/>
          </w:tcPr>
          <w:p w:rsidR="00082843" w:rsidRDefault="00082843">
            <w:pPr>
              <w:pStyle w:val="Default"/>
              <w:spacing w:before="200" w:after="200"/>
              <w:rPr>
                <w:rFonts w:ascii="Calibri" w:hAnsi="Calibri"/>
                <w:i/>
                <w:sz w:val="20"/>
                <w:szCs w:val="20"/>
                <w:lang w:val="fr-FR"/>
              </w:rPr>
            </w:pPr>
            <w:r>
              <w:rPr>
                <w:rFonts w:ascii="Calibri" w:hAnsi="Calibri"/>
                <w:i/>
                <w:sz w:val="20"/>
                <w:szCs w:val="20"/>
                <w:lang w:val="fr-FR"/>
              </w:rPr>
              <w:t xml:space="preserve">Vous avez le nez qui coule. </w:t>
            </w:r>
          </w:p>
        </w:tc>
        <w:tc>
          <w:tcPr>
            <w:tcW w:w="2196" w:type="dxa"/>
            <w:tcBorders>
              <w:left w:val="single" w:sz="4" w:space="0" w:color="auto"/>
            </w:tcBorders>
            <w:vAlign w:val="center"/>
          </w:tcPr>
          <w:p w:rsidR="00082843" w:rsidRDefault="00082843">
            <w:pPr>
              <w:pStyle w:val="Default"/>
              <w:spacing w:before="200" w:after="200"/>
              <w:jc w:val="center"/>
              <w:rPr>
                <w:rFonts w:ascii="Calibri" w:hAnsi="Calibri"/>
                <w:sz w:val="20"/>
                <w:szCs w:val="20"/>
                <w:lang w:val="fr-FR"/>
              </w:rPr>
            </w:pPr>
            <w:r>
              <w:rPr>
                <w:rFonts w:ascii="Calibri" w:hAnsi="Calibri"/>
                <w:sz w:val="20"/>
                <w:szCs w:val="20"/>
                <w:lang w:val="fr-FR"/>
              </w:rPr>
              <w:t>Vous même.</w:t>
            </w:r>
          </w:p>
        </w:tc>
        <w:tc>
          <w:tcPr>
            <w:tcW w:w="2430" w:type="dxa"/>
            <w:vAlign w:val="center"/>
          </w:tcPr>
          <w:p w:rsidR="00082843" w:rsidRDefault="00082843">
            <w:pPr>
              <w:pStyle w:val="Default"/>
              <w:spacing w:before="200" w:after="200"/>
              <w:jc w:val="center"/>
              <w:rPr>
                <w:rFonts w:ascii="Calibri" w:hAnsi="Calibri"/>
                <w:sz w:val="20"/>
                <w:szCs w:val="20"/>
                <w:lang w:val="fr-FR"/>
              </w:rPr>
            </w:pPr>
            <w:r>
              <w:rPr>
                <w:rFonts w:ascii="Calibri" w:hAnsi="Calibri"/>
                <w:sz w:val="20"/>
                <w:szCs w:val="20"/>
                <w:lang w:val="fr-FR"/>
              </w:rPr>
              <w:t>Rendez-vous avec votre médecin.</w:t>
            </w:r>
          </w:p>
        </w:tc>
        <w:tc>
          <w:tcPr>
            <w:tcW w:w="2088" w:type="dxa"/>
            <w:vAlign w:val="center"/>
          </w:tcPr>
          <w:p w:rsidR="00082843" w:rsidRDefault="00082843">
            <w:pPr>
              <w:pStyle w:val="Default"/>
              <w:spacing w:before="200" w:after="200"/>
              <w:jc w:val="center"/>
              <w:rPr>
                <w:rFonts w:ascii="Calibri" w:hAnsi="Calibri"/>
                <w:sz w:val="20"/>
                <w:szCs w:val="20"/>
                <w:lang w:val="fr-FR"/>
              </w:rPr>
            </w:pPr>
            <w:r>
              <w:rPr>
                <w:rFonts w:ascii="Calibri" w:hAnsi="Calibri"/>
                <w:sz w:val="20"/>
                <w:szCs w:val="20"/>
                <w:lang w:val="fr-FR"/>
              </w:rPr>
              <w:t>Urgences de l’hôpital.</w:t>
            </w:r>
          </w:p>
        </w:tc>
      </w:tr>
      <w:tr w:rsidR="00082843">
        <w:tc>
          <w:tcPr>
            <w:tcW w:w="2394" w:type="dxa"/>
            <w:tcBorders>
              <w:right w:val="single" w:sz="4" w:space="0" w:color="auto"/>
            </w:tcBorders>
            <w:vAlign w:val="center"/>
          </w:tcPr>
          <w:p w:rsidR="00082843" w:rsidRDefault="00082843">
            <w:pPr>
              <w:pStyle w:val="Default"/>
              <w:spacing w:before="200" w:after="200"/>
              <w:rPr>
                <w:rFonts w:ascii="Calibri" w:hAnsi="Calibri"/>
                <w:i/>
                <w:sz w:val="20"/>
                <w:szCs w:val="20"/>
                <w:lang w:val="fr-FR"/>
              </w:rPr>
            </w:pPr>
            <w:r>
              <w:rPr>
                <w:rFonts w:ascii="Calibri" w:hAnsi="Calibri"/>
                <w:i/>
                <w:sz w:val="20"/>
                <w:szCs w:val="20"/>
                <w:lang w:val="fr-FR"/>
              </w:rPr>
              <w:t xml:space="preserve">Vous avez mal à l’oreille depuis trois jours. </w:t>
            </w:r>
          </w:p>
        </w:tc>
        <w:tc>
          <w:tcPr>
            <w:tcW w:w="2196" w:type="dxa"/>
            <w:tcBorders>
              <w:left w:val="single" w:sz="4" w:space="0" w:color="auto"/>
            </w:tcBorders>
            <w:vAlign w:val="center"/>
          </w:tcPr>
          <w:p w:rsidR="00082843" w:rsidRDefault="00082843">
            <w:pPr>
              <w:pStyle w:val="Default"/>
              <w:spacing w:before="200" w:after="200"/>
              <w:jc w:val="center"/>
              <w:rPr>
                <w:rFonts w:ascii="Calibri" w:hAnsi="Calibri"/>
                <w:sz w:val="20"/>
                <w:szCs w:val="20"/>
                <w:lang w:val="fr-FR"/>
              </w:rPr>
            </w:pPr>
            <w:r>
              <w:rPr>
                <w:rFonts w:ascii="Calibri" w:hAnsi="Calibri"/>
                <w:sz w:val="20"/>
                <w:szCs w:val="20"/>
                <w:lang w:val="fr-FR"/>
              </w:rPr>
              <w:t>Vous même.</w:t>
            </w:r>
          </w:p>
        </w:tc>
        <w:tc>
          <w:tcPr>
            <w:tcW w:w="2430" w:type="dxa"/>
            <w:vAlign w:val="center"/>
          </w:tcPr>
          <w:p w:rsidR="00082843" w:rsidRDefault="00082843">
            <w:pPr>
              <w:pStyle w:val="Default"/>
              <w:spacing w:before="200" w:after="200"/>
              <w:jc w:val="center"/>
              <w:rPr>
                <w:rFonts w:ascii="Calibri" w:hAnsi="Calibri"/>
                <w:sz w:val="20"/>
                <w:szCs w:val="20"/>
                <w:lang w:val="fr-FR"/>
              </w:rPr>
            </w:pPr>
            <w:r>
              <w:rPr>
                <w:rFonts w:ascii="Calibri" w:hAnsi="Calibri"/>
                <w:sz w:val="20"/>
                <w:szCs w:val="20"/>
                <w:lang w:val="fr-FR"/>
              </w:rPr>
              <w:t>Rendez-vous avec votre médecin.</w:t>
            </w:r>
          </w:p>
        </w:tc>
        <w:tc>
          <w:tcPr>
            <w:tcW w:w="2088" w:type="dxa"/>
            <w:vAlign w:val="center"/>
          </w:tcPr>
          <w:p w:rsidR="00082843" w:rsidRDefault="00082843">
            <w:pPr>
              <w:pStyle w:val="Default"/>
              <w:spacing w:before="200" w:after="200"/>
              <w:jc w:val="center"/>
              <w:rPr>
                <w:rFonts w:ascii="Calibri" w:hAnsi="Calibri"/>
                <w:sz w:val="20"/>
                <w:szCs w:val="20"/>
                <w:lang w:val="fr-FR"/>
              </w:rPr>
            </w:pPr>
            <w:r>
              <w:rPr>
                <w:rFonts w:ascii="Calibri" w:hAnsi="Calibri"/>
                <w:sz w:val="20"/>
                <w:szCs w:val="20"/>
                <w:lang w:val="fr-FR"/>
              </w:rPr>
              <w:t>Urgences de l’hôpital.</w:t>
            </w:r>
          </w:p>
        </w:tc>
      </w:tr>
      <w:tr w:rsidR="00082843">
        <w:tc>
          <w:tcPr>
            <w:tcW w:w="2394" w:type="dxa"/>
            <w:tcBorders>
              <w:right w:val="single" w:sz="4" w:space="0" w:color="auto"/>
            </w:tcBorders>
            <w:vAlign w:val="center"/>
          </w:tcPr>
          <w:p w:rsidR="00082843" w:rsidRDefault="00082843">
            <w:pPr>
              <w:pStyle w:val="Default"/>
              <w:spacing w:before="200" w:after="200"/>
              <w:rPr>
                <w:rFonts w:ascii="Calibri" w:hAnsi="Calibri"/>
                <w:i/>
                <w:sz w:val="20"/>
                <w:szCs w:val="20"/>
                <w:lang w:val="fr-FR"/>
              </w:rPr>
            </w:pPr>
            <w:r>
              <w:rPr>
                <w:rFonts w:ascii="Calibri" w:hAnsi="Calibri"/>
                <w:i/>
                <w:sz w:val="20"/>
                <w:szCs w:val="20"/>
                <w:lang w:val="fr-FR"/>
              </w:rPr>
              <w:t xml:space="preserve">Vous avez une petite coupure au doigt. </w:t>
            </w:r>
          </w:p>
        </w:tc>
        <w:tc>
          <w:tcPr>
            <w:tcW w:w="2196" w:type="dxa"/>
            <w:tcBorders>
              <w:left w:val="single" w:sz="4" w:space="0" w:color="auto"/>
            </w:tcBorders>
            <w:vAlign w:val="center"/>
          </w:tcPr>
          <w:p w:rsidR="00082843" w:rsidRDefault="00082843">
            <w:pPr>
              <w:pStyle w:val="Default"/>
              <w:spacing w:before="200" w:after="200"/>
              <w:jc w:val="center"/>
              <w:rPr>
                <w:rFonts w:ascii="Calibri" w:hAnsi="Calibri"/>
                <w:sz w:val="20"/>
                <w:szCs w:val="20"/>
                <w:lang w:val="fr-FR"/>
              </w:rPr>
            </w:pPr>
            <w:r>
              <w:rPr>
                <w:rFonts w:ascii="Calibri" w:hAnsi="Calibri"/>
                <w:sz w:val="20"/>
                <w:szCs w:val="20"/>
                <w:lang w:val="fr-FR"/>
              </w:rPr>
              <w:t>Vous même.</w:t>
            </w:r>
          </w:p>
        </w:tc>
        <w:tc>
          <w:tcPr>
            <w:tcW w:w="2430" w:type="dxa"/>
            <w:vAlign w:val="center"/>
          </w:tcPr>
          <w:p w:rsidR="00082843" w:rsidRDefault="00082843">
            <w:pPr>
              <w:pStyle w:val="Default"/>
              <w:spacing w:before="200" w:after="200"/>
              <w:jc w:val="center"/>
              <w:rPr>
                <w:rFonts w:ascii="Calibri" w:hAnsi="Calibri"/>
                <w:sz w:val="20"/>
                <w:szCs w:val="20"/>
                <w:lang w:val="fr-FR"/>
              </w:rPr>
            </w:pPr>
            <w:r>
              <w:rPr>
                <w:rFonts w:ascii="Calibri" w:hAnsi="Calibri"/>
                <w:sz w:val="20"/>
                <w:szCs w:val="20"/>
                <w:lang w:val="fr-FR"/>
              </w:rPr>
              <w:t>Rendez-vous avec votre médecin.</w:t>
            </w:r>
          </w:p>
        </w:tc>
        <w:tc>
          <w:tcPr>
            <w:tcW w:w="2088" w:type="dxa"/>
            <w:vAlign w:val="center"/>
          </w:tcPr>
          <w:p w:rsidR="00082843" w:rsidRDefault="00082843">
            <w:pPr>
              <w:pStyle w:val="Default"/>
              <w:spacing w:before="200" w:after="200"/>
              <w:jc w:val="center"/>
              <w:rPr>
                <w:rFonts w:ascii="Calibri" w:hAnsi="Calibri"/>
                <w:sz w:val="20"/>
                <w:szCs w:val="20"/>
                <w:lang w:val="fr-FR"/>
              </w:rPr>
            </w:pPr>
            <w:r>
              <w:rPr>
                <w:rFonts w:ascii="Calibri" w:hAnsi="Calibri"/>
                <w:sz w:val="20"/>
                <w:szCs w:val="20"/>
                <w:lang w:val="fr-FR"/>
              </w:rPr>
              <w:t>Urgences de l’hôpital.</w:t>
            </w:r>
          </w:p>
        </w:tc>
      </w:tr>
      <w:tr w:rsidR="00082843">
        <w:tc>
          <w:tcPr>
            <w:tcW w:w="2394" w:type="dxa"/>
            <w:tcBorders>
              <w:right w:val="single" w:sz="4" w:space="0" w:color="auto"/>
            </w:tcBorders>
            <w:vAlign w:val="center"/>
          </w:tcPr>
          <w:p w:rsidR="00082843" w:rsidRDefault="00082843">
            <w:pPr>
              <w:pStyle w:val="Default"/>
              <w:spacing w:before="200" w:after="200"/>
              <w:rPr>
                <w:rFonts w:ascii="Calibri" w:hAnsi="Calibri"/>
                <w:i/>
                <w:sz w:val="20"/>
                <w:szCs w:val="20"/>
                <w:lang w:val="fr-FR"/>
              </w:rPr>
            </w:pPr>
            <w:r>
              <w:rPr>
                <w:rFonts w:ascii="Calibri" w:hAnsi="Calibri"/>
                <w:i/>
                <w:sz w:val="20"/>
                <w:szCs w:val="20"/>
                <w:lang w:val="fr-FR"/>
              </w:rPr>
              <w:t xml:space="preserve">Vous pensez que vous vous êtes cassée la cheville. </w:t>
            </w:r>
          </w:p>
        </w:tc>
        <w:tc>
          <w:tcPr>
            <w:tcW w:w="2196" w:type="dxa"/>
            <w:tcBorders>
              <w:left w:val="single" w:sz="4" w:space="0" w:color="auto"/>
            </w:tcBorders>
            <w:vAlign w:val="center"/>
          </w:tcPr>
          <w:p w:rsidR="00082843" w:rsidRDefault="00082843">
            <w:pPr>
              <w:pStyle w:val="Default"/>
              <w:spacing w:before="200" w:after="200"/>
              <w:jc w:val="center"/>
              <w:rPr>
                <w:rFonts w:ascii="Calibri" w:hAnsi="Calibri"/>
                <w:sz w:val="20"/>
                <w:szCs w:val="20"/>
                <w:lang w:val="fr-FR"/>
              </w:rPr>
            </w:pPr>
            <w:r>
              <w:rPr>
                <w:rFonts w:ascii="Calibri" w:hAnsi="Calibri"/>
                <w:sz w:val="20"/>
                <w:szCs w:val="20"/>
                <w:lang w:val="fr-FR"/>
              </w:rPr>
              <w:t>Vous même.</w:t>
            </w:r>
          </w:p>
        </w:tc>
        <w:tc>
          <w:tcPr>
            <w:tcW w:w="2430" w:type="dxa"/>
            <w:vAlign w:val="center"/>
          </w:tcPr>
          <w:p w:rsidR="00082843" w:rsidRDefault="00082843">
            <w:pPr>
              <w:pStyle w:val="Default"/>
              <w:spacing w:before="200" w:after="200"/>
              <w:jc w:val="center"/>
              <w:rPr>
                <w:rFonts w:ascii="Calibri" w:hAnsi="Calibri"/>
                <w:sz w:val="20"/>
                <w:szCs w:val="20"/>
                <w:lang w:val="fr-FR"/>
              </w:rPr>
            </w:pPr>
            <w:r>
              <w:rPr>
                <w:rFonts w:ascii="Calibri" w:hAnsi="Calibri"/>
                <w:sz w:val="20"/>
                <w:szCs w:val="20"/>
                <w:lang w:val="fr-FR"/>
              </w:rPr>
              <w:t>Rendez-vous avec votre médecin.</w:t>
            </w:r>
          </w:p>
        </w:tc>
        <w:tc>
          <w:tcPr>
            <w:tcW w:w="2088" w:type="dxa"/>
            <w:vAlign w:val="center"/>
          </w:tcPr>
          <w:p w:rsidR="00082843" w:rsidRDefault="00082843">
            <w:pPr>
              <w:pStyle w:val="Default"/>
              <w:spacing w:before="200" w:after="200"/>
              <w:jc w:val="center"/>
              <w:rPr>
                <w:rFonts w:ascii="Calibri" w:hAnsi="Calibri"/>
                <w:sz w:val="20"/>
                <w:szCs w:val="20"/>
                <w:lang w:val="fr-FR"/>
              </w:rPr>
            </w:pPr>
            <w:r>
              <w:rPr>
                <w:rFonts w:ascii="Calibri" w:hAnsi="Calibri"/>
                <w:sz w:val="20"/>
                <w:szCs w:val="20"/>
                <w:lang w:val="fr-FR"/>
              </w:rPr>
              <w:t>Urgences de l’hôpital.</w:t>
            </w:r>
          </w:p>
        </w:tc>
      </w:tr>
      <w:tr w:rsidR="00082843">
        <w:tc>
          <w:tcPr>
            <w:tcW w:w="2394" w:type="dxa"/>
            <w:tcBorders>
              <w:right w:val="single" w:sz="4" w:space="0" w:color="auto"/>
            </w:tcBorders>
            <w:vAlign w:val="center"/>
          </w:tcPr>
          <w:p w:rsidR="00082843" w:rsidRDefault="00082843">
            <w:pPr>
              <w:pStyle w:val="Default"/>
              <w:spacing w:before="200" w:after="200"/>
              <w:rPr>
                <w:rFonts w:ascii="Calibri" w:hAnsi="Calibri"/>
                <w:i/>
                <w:sz w:val="20"/>
                <w:szCs w:val="20"/>
                <w:lang w:val="fr-FR"/>
              </w:rPr>
            </w:pPr>
            <w:r>
              <w:rPr>
                <w:rFonts w:ascii="Calibri" w:hAnsi="Calibri"/>
                <w:i/>
                <w:sz w:val="20"/>
                <w:szCs w:val="20"/>
                <w:lang w:val="fr-FR"/>
              </w:rPr>
              <w:t>Vous avez une grande éruption sur le dos.</w:t>
            </w:r>
          </w:p>
        </w:tc>
        <w:tc>
          <w:tcPr>
            <w:tcW w:w="2196" w:type="dxa"/>
            <w:tcBorders>
              <w:left w:val="single" w:sz="4" w:space="0" w:color="auto"/>
            </w:tcBorders>
            <w:vAlign w:val="center"/>
          </w:tcPr>
          <w:p w:rsidR="00082843" w:rsidRDefault="00082843">
            <w:pPr>
              <w:pStyle w:val="Default"/>
              <w:spacing w:before="200" w:after="200"/>
              <w:jc w:val="center"/>
              <w:rPr>
                <w:rFonts w:ascii="Calibri" w:hAnsi="Calibri"/>
                <w:sz w:val="20"/>
                <w:szCs w:val="20"/>
                <w:lang w:val="fr-FR"/>
              </w:rPr>
            </w:pPr>
            <w:r>
              <w:rPr>
                <w:rFonts w:ascii="Calibri" w:hAnsi="Calibri"/>
                <w:sz w:val="20"/>
                <w:szCs w:val="20"/>
                <w:lang w:val="fr-FR"/>
              </w:rPr>
              <w:t>Vous même.</w:t>
            </w:r>
          </w:p>
        </w:tc>
        <w:tc>
          <w:tcPr>
            <w:tcW w:w="2430" w:type="dxa"/>
            <w:vAlign w:val="center"/>
          </w:tcPr>
          <w:p w:rsidR="00082843" w:rsidRDefault="00082843">
            <w:pPr>
              <w:pStyle w:val="Default"/>
              <w:spacing w:before="200" w:after="200"/>
              <w:jc w:val="center"/>
              <w:rPr>
                <w:rFonts w:ascii="Calibri" w:hAnsi="Calibri"/>
                <w:sz w:val="20"/>
                <w:szCs w:val="20"/>
                <w:lang w:val="fr-FR"/>
              </w:rPr>
            </w:pPr>
            <w:r>
              <w:rPr>
                <w:rFonts w:ascii="Calibri" w:hAnsi="Calibri"/>
                <w:sz w:val="20"/>
                <w:szCs w:val="20"/>
                <w:lang w:val="fr-FR"/>
              </w:rPr>
              <w:t>Rendez-vous avec votre médecin.</w:t>
            </w:r>
          </w:p>
        </w:tc>
        <w:tc>
          <w:tcPr>
            <w:tcW w:w="2088" w:type="dxa"/>
            <w:vAlign w:val="center"/>
          </w:tcPr>
          <w:p w:rsidR="00082843" w:rsidRDefault="00082843">
            <w:pPr>
              <w:pStyle w:val="Default"/>
              <w:spacing w:before="200" w:after="200"/>
              <w:jc w:val="center"/>
              <w:rPr>
                <w:rFonts w:ascii="Calibri" w:hAnsi="Calibri"/>
                <w:sz w:val="20"/>
                <w:szCs w:val="20"/>
                <w:lang w:val="fr-FR"/>
              </w:rPr>
            </w:pPr>
            <w:r>
              <w:rPr>
                <w:rFonts w:ascii="Calibri" w:hAnsi="Calibri"/>
                <w:sz w:val="20"/>
                <w:szCs w:val="20"/>
                <w:lang w:val="fr-FR"/>
              </w:rPr>
              <w:t>Urgences de l’hôpital.</w:t>
            </w:r>
          </w:p>
        </w:tc>
      </w:tr>
    </w:tbl>
    <w:p w:rsidR="00082843" w:rsidRDefault="00082843">
      <w:pPr>
        <w:pStyle w:val="Default"/>
        <w:spacing w:before="240" w:after="240"/>
        <w:rPr>
          <w:rFonts w:ascii="Calibri" w:hAnsi="Calibri"/>
          <w:sz w:val="23"/>
          <w:szCs w:val="23"/>
          <w:lang w:val="fr-FR"/>
        </w:rPr>
      </w:pPr>
    </w:p>
    <w:p w:rsidR="00082843" w:rsidRDefault="00082843">
      <w:pPr>
        <w:numPr>
          <w:ilvl w:val="0"/>
          <w:numId w:val="1"/>
        </w:numPr>
        <w:rPr>
          <w:rFonts w:cs="Times New Roman"/>
          <w:lang w:val="fr-FR"/>
        </w:rPr>
      </w:pPr>
      <w:r>
        <w:rPr>
          <w:rFonts w:cs="Times New Roman"/>
          <w:lang w:val="fr-FR"/>
        </w:rPr>
        <w:t>Joseph est aux États-Unis depuis quelques mois et sa prestation initiale va bientôt se terminer.  Comment va-t-il obtenir de l’argent pour payer ses factures ?</w:t>
      </w:r>
    </w:p>
    <w:p w:rsidR="00082843" w:rsidRDefault="00082843">
      <w:pPr>
        <w:pBdr>
          <w:top w:val="single" w:sz="4" w:space="1" w:color="auto"/>
          <w:left w:val="single" w:sz="4" w:space="4" w:color="auto"/>
          <w:bottom w:val="single" w:sz="4" w:space="19" w:color="auto"/>
          <w:right w:val="single" w:sz="4" w:space="4" w:color="auto"/>
        </w:pBdr>
        <w:ind w:left="540" w:right="-90"/>
        <w:rPr>
          <w:lang w:val="fr-FR"/>
        </w:rPr>
      </w:pPr>
    </w:p>
    <w:p w:rsidR="00082843" w:rsidRDefault="00082843">
      <w:pPr>
        <w:pBdr>
          <w:top w:val="single" w:sz="4" w:space="1" w:color="auto"/>
          <w:left w:val="single" w:sz="4" w:space="4" w:color="auto"/>
          <w:bottom w:val="single" w:sz="4" w:space="19" w:color="auto"/>
          <w:right w:val="single" w:sz="4" w:space="4" w:color="auto"/>
        </w:pBdr>
        <w:ind w:left="540" w:right="-90"/>
        <w:rPr>
          <w:lang w:val="fr-FR"/>
        </w:rPr>
      </w:pPr>
    </w:p>
    <w:p w:rsidR="00082843" w:rsidRDefault="00082843">
      <w:pPr>
        <w:pBdr>
          <w:top w:val="single" w:sz="4" w:space="1" w:color="auto"/>
          <w:left w:val="single" w:sz="4" w:space="4" w:color="auto"/>
          <w:bottom w:val="single" w:sz="4" w:space="19" w:color="auto"/>
          <w:right w:val="single" w:sz="4" w:space="4" w:color="auto"/>
        </w:pBdr>
        <w:ind w:left="540" w:right="-90"/>
        <w:rPr>
          <w:lang w:val="fr-FR"/>
        </w:rPr>
      </w:pPr>
    </w:p>
    <w:p w:rsidR="00E74A62" w:rsidRDefault="00E74A62" w:rsidP="00E74A62">
      <w:pPr>
        <w:spacing w:after="0"/>
        <w:jc w:val="center"/>
        <w:rPr>
          <w:lang w:val="fr-FR"/>
        </w:rPr>
      </w:pPr>
    </w:p>
    <w:p w:rsidR="00E74A62" w:rsidRDefault="00E74A62" w:rsidP="00E74A62">
      <w:pPr>
        <w:spacing w:after="0"/>
        <w:jc w:val="center"/>
        <w:rPr>
          <w:lang w:val="fr-FR"/>
        </w:rPr>
      </w:pPr>
    </w:p>
    <w:p w:rsidR="00E74A62" w:rsidRDefault="00E74A62" w:rsidP="00E74A62">
      <w:pPr>
        <w:spacing w:after="0"/>
        <w:jc w:val="center"/>
        <w:rPr>
          <w:lang w:val="fr-FR"/>
        </w:rPr>
      </w:pPr>
    </w:p>
    <w:p w:rsidR="00E74A62" w:rsidRDefault="00E74A62" w:rsidP="00E74A62">
      <w:pPr>
        <w:spacing w:after="0"/>
        <w:jc w:val="center"/>
        <w:rPr>
          <w:lang w:val="fr-FR"/>
        </w:rPr>
      </w:pPr>
    </w:p>
    <w:p w:rsidR="00082843" w:rsidRDefault="00E74A62" w:rsidP="00E74A62">
      <w:pPr>
        <w:spacing w:after="0"/>
        <w:jc w:val="center"/>
        <w:rPr>
          <w:lang w:val="fr-FR"/>
        </w:rPr>
      </w:pPr>
      <w:r>
        <w:rPr>
          <w:lang w:val="fr-FR"/>
        </w:rPr>
        <w:t>Page 2</w:t>
      </w:r>
    </w:p>
    <w:p w:rsidR="00082843" w:rsidRDefault="00082843" w:rsidP="00443625">
      <w:pPr>
        <w:numPr>
          <w:ilvl w:val="0"/>
          <w:numId w:val="1"/>
        </w:numPr>
        <w:rPr>
          <w:lang w:val="fr-FR"/>
        </w:rPr>
      </w:pPr>
      <w:r>
        <w:rPr>
          <w:lang w:val="fr-FR"/>
        </w:rPr>
        <w:br w:type="page"/>
      </w:r>
      <w:r>
        <w:rPr>
          <w:lang w:val="fr-FR"/>
        </w:rPr>
        <w:lastRenderedPageBreak/>
        <w:t xml:space="preserve">Quelles sont les </w:t>
      </w:r>
      <w:r>
        <w:rPr>
          <w:u w:val="single"/>
          <w:lang w:val="fr-FR"/>
        </w:rPr>
        <w:t>deux</w:t>
      </w:r>
      <w:r>
        <w:rPr>
          <w:lang w:val="fr-FR"/>
        </w:rPr>
        <w:t xml:space="preserve"> démarches qu’un réfugié peut </w:t>
      </w:r>
      <w:bookmarkStart w:id="0" w:name="_GoBack"/>
      <w:bookmarkEnd w:id="0"/>
      <w:r>
        <w:rPr>
          <w:lang w:val="fr-FR"/>
        </w:rPr>
        <w:t xml:space="preserve">prendre pour devenir salarié ? </w:t>
      </w:r>
    </w:p>
    <w:p w:rsidR="00082843" w:rsidRDefault="00082843">
      <w:pPr>
        <w:pBdr>
          <w:top w:val="single" w:sz="4" w:space="1" w:color="auto"/>
          <w:left w:val="single" w:sz="4" w:space="4" w:color="auto"/>
          <w:bottom w:val="single" w:sz="4" w:space="1" w:color="auto"/>
          <w:right w:val="single" w:sz="4" w:space="4" w:color="auto"/>
        </w:pBdr>
        <w:spacing w:after="0"/>
        <w:ind w:left="360"/>
        <w:rPr>
          <w:lang w:val="fr-FR"/>
        </w:rPr>
      </w:pPr>
      <w:r>
        <w:rPr>
          <w:lang w:val="fr-FR"/>
        </w:rPr>
        <w:t>a.</w:t>
      </w:r>
    </w:p>
    <w:p w:rsidR="00082843" w:rsidRDefault="00082843">
      <w:pPr>
        <w:pBdr>
          <w:top w:val="single" w:sz="4" w:space="1" w:color="auto"/>
          <w:left w:val="single" w:sz="4" w:space="4" w:color="auto"/>
          <w:bottom w:val="single" w:sz="4" w:space="1" w:color="auto"/>
          <w:right w:val="single" w:sz="4" w:space="4" w:color="auto"/>
        </w:pBdr>
        <w:spacing w:after="0"/>
        <w:ind w:left="360"/>
        <w:rPr>
          <w:lang w:val="fr-FR"/>
        </w:rPr>
      </w:pPr>
    </w:p>
    <w:p w:rsidR="00082843" w:rsidRDefault="00082843">
      <w:pPr>
        <w:pBdr>
          <w:top w:val="single" w:sz="4" w:space="1" w:color="auto"/>
          <w:left w:val="single" w:sz="4" w:space="4" w:color="auto"/>
          <w:bottom w:val="single" w:sz="4" w:space="1" w:color="auto"/>
          <w:right w:val="single" w:sz="4" w:space="4" w:color="auto"/>
        </w:pBdr>
        <w:spacing w:after="0"/>
        <w:ind w:left="360"/>
        <w:rPr>
          <w:lang w:val="fr-FR"/>
        </w:rPr>
      </w:pPr>
    </w:p>
    <w:p w:rsidR="00082843" w:rsidRDefault="00082843">
      <w:pPr>
        <w:spacing w:after="0"/>
        <w:ind w:left="360"/>
        <w:rPr>
          <w:lang w:val="fr-FR"/>
        </w:rPr>
      </w:pPr>
    </w:p>
    <w:p w:rsidR="00082843" w:rsidRDefault="00082843">
      <w:pPr>
        <w:pBdr>
          <w:top w:val="single" w:sz="4" w:space="1" w:color="auto"/>
          <w:left w:val="single" w:sz="4" w:space="4" w:color="auto"/>
          <w:bottom w:val="single" w:sz="4" w:space="1" w:color="auto"/>
          <w:right w:val="single" w:sz="4" w:space="4" w:color="auto"/>
        </w:pBdr>
        <w:spacing w:after="0"/>
        <w:ind w:left="360"/>
        <w:rPr>
          <w:lang w:val="fr-FR"/>
        </w:rPr>
      </w:pPr>
      <w:r>
        <w:rPr>
          <w:lang w:val="fr-FR"/>
        </w:rPr>
        <w:t>b.</w:t>
      </w:r>
    </w:p>
    <w:p w:rsidR="00082843" w:rsidRDefault="00082843">
      <w:pPr>
        <w:pBdr>
          <w:top w:val="single" w:sz="4" w:space="1" w:color="auto"/>
          <w:left w:val="single" w:sz="4" w:space="4" w:color="auto"/>
          <w:bottom w:val="single" w:sz="4" w:space="1" w:color="auto"/>
          <w:right w:val="single" w:sz="4" w:space="4" w:color="auto"/>
        </w:pBdr>
        <w:spacing w:after="0"/>
        <w:ind w:left="360"/>
        <w:rPr>
          <w:lang w:val="fr-FR"/>
        </w:rPr>
      </w:pPr>
    </w:p>
    <w:p w:rsidR="00082843" w:rsidRDefault="00082843">
      <w:pPr>
        <w:pBdr>
          <w:top w:val="single" w:sz="4" w:space="1" w:color="auto"/>
          <w:left w:val="single" w:sz="4" w:space="4" w:color="auto"/>
          <w:bottom w:val="single" w:sz="4" w:space="1" w:color="auto"/>
          <w:right w:val="single" w:sz="4" w:space="4" w:color="auto"/>
        </w:pBdr>
        <w:spacing w:after="0"/>
        <w:ind w:left="360"/>
        <w:rPr>
          <w:lang w:val="fr-FR"/>
        </w:rPr>
      </w:pPr>
    </w:p>
    <w:p w:rsidR="00082843" w:rsidRDefault="00082843">
      <w:pPr>
        <w:spacing w:before="240"/>
        <w:rPr>
          <w:lang w:val="fr-FR"/>
        </w:rPr>
      </w:pPr>
    </w:p>
    <w:p w:rsidR="00082843" w:rsidRDefault="00082843">
      <w:pPr>
        <w:numPr>
          <w:ilvl w:val="0"/>
          <w:numId w:val="1"/>
        </w:numPr>
        <w:rPr>
          <w:lang w:val="fr-FR"/>
        </w:rPr>
      </w:pPr>
      <w:r>
        <w:rPr>
          <w:lang w:val="fr-FR"/>
        </w:rPr>
        <w:t>Imaginez que vous logez un(e) ami(e) chez vous. Écrivez-lui une note (ou dessinez une carte) pour lui expliquer comment aller de chez vous à l’épicier le plus proche. Assurez-vous de donner des instructions spécifiques afin que votre ami(e) puisse s’y rendre seul(e).</w:t>
      </w:r>
    </w:p>
    <w:p w:rsidR="00082843" w:rsidRDefault="00082843">
      <w:pPr>
        <w:pBdr>
          <w:top w:val="single" w:sz="4" w:space="1" w:color="auto"/>
          <w:left w:val="single" w:sz="4" w:space="4" w:color="auto"/>
          <w:bottom w:val="single" w:sz="4" w:space="1" w:color="auto"/>
          <w:right w:val="single" w:sz="4" w:space="4" w:color="auto"/>
        </w:pBdr>
        <w:ind w:left="360"/>
        <w:rPr>
          <w:lang w:val="fr-FR"/>
        </w:rPr>
      </w:pPr>
    </w:p>
    <w:p w:rsidR="00082843" w:rsidRDefault="00082843">
      <w:pPr>
        <w:pBdr>
          <w:top w:val="single" w:sz="4" w:space="1" w:color="auto"/>
          <w:left w:val="single" w:sz="4" w:space="4" w:color="auto"/>
          <w:bottom w:val="single" w:sz="4" w:space="1" w:color="auto"/>
          <w:right w:val="single" w:sz="4" w:space="4" w:color="auto"/>
        </w:pBdr>
        <w:ind w:left="360"/>
        <w:rPr>
          <w:lang w:val="fr-FR"/>
        </w:rPr>
      </w:pPr>
    </w:p>
    <w:p w:rsidR="00082843" w:rsidRDefault="00082843">
      <w:pPr>
        <w:pBdr>
          <w:top w:val="single" w:sz="4" w:space="1" w:color="auto"/>
          <w:left w:val="single" w:sz="4" w:space="4" w:color="auto"/>
          <w:bottom w:val="single" w:sz="4" w:space="1" w:color="auto"/>
          <w:right w:val="single" w:sz="4" w:space="4" w:color="auto"/>
        </w:pBdr>
        <w:ind w:left="360"/>
        <w:rPr>
          <w:lang w:val="fr-FR"/>
        </w:rPr>
      </w:pPr>
    </w:p>
    <w:p w:rsidR="00082843" w:rsidRDefault="00082843">
      <w:pPr>
        <w:pBdr>
          <w:top w:val="single" w:sz="4" w:space="1" w:color="auto"/>
          <w:left w:val="single" w:sz="4" w:space="4" w:color="auto"/>
          <w:bottom w:val="single" w:sz="4" w:space="1" w:color="auto"/>
          <w:right w:val="single" w:sz="4" w:space="4" w:color="auto"/>
        </w:pBdr>
        <w:ind w:left="360"/>
        <w:rPr>
          <w:lang w:val="fr-FR"/>
        </w:rPr>
      </w:pPr>
    </w:p>
    <w:p w:rsidR="00082843" w:rsidRDefault="00082843">
      <w:pPr>
        <w:pBdr>
          <w:top w:val="single" w:sz="4" w:space="1" w:color="auto"/>
          <w:left w:val="single" w:sz="4" w:space="4" w:color="auto"/>
          <w:bottom w:val="single" w:sz="4" w:space="1" w:color="auto"/>
          <w:right w:val="single" w:sz="4" w:space="4" w:color="auto"/>
        </w:pBdr>
        <w:ind w:left="360"/>
        <w:rPr>
          <w:lang w:val="fr-FR"/>
        </w:rPr>
      </w:pPr>
    </w:p>
    <w:p w:rsidR="00082843" w:rsidRDefault="00082843">
      <w:pPr>
        <w:pBdr>
          <w:top w:val="single" w:sz="4" w:space="1" w:color="auto"/>
          <w:left w:val="single" w:sz="4" w:space="4" w:color="auto"/>
          <w:bottom w:val="single" w:sz="4" w:space="1" w:color="auto"/>
          <w:right w:val="single" w:sz="4" w:space="4" w:color="auto"/>
        </w:pBdr>
        <w:ind w:left="360"/>
        <w:rPr>
          <w:lang w:val="fr-FR"/>
        </w:rPr>
      </w:pPr>
    </w:p>
    <w:p w:rsidR="00082843" w:rsidRDefault="00082843">
      <w:pPr>
        <w:pBdr>
          <w:top w:val="single" w:sz="4" w:space="1" w:color="auto"/>
          <w:left w:val="single" w:sz="4" w:space="4" w:color="auto"/>
          <w:bottom w:val="single" w:sz="4" w:space="1" w:color="auto"/>
          <w:right w:val="single" w:sz="4" w:space="4" w:color="auto"/>
        </w:pBdr>
        <w:ind w:left="360"/>
        <w:rPr>
          <w:lang w:val="fr-FR"/>
        </w:rPr>
      </w:pPr>
    </w:p>
    <w:p w:rsidR="00082843" w:rsidRDefault="00082843">
      <w:pPr>
        <w:pBdr>
          <w:top w:val="single" w:sz="4" w:space="1" w:color="auto"/>
          <w:left w:val="single" w:sz="4" w:space="4" w:color="auto"/>
          <w:bottom w:val="single" w:sz="4" w:space="1" w:color="auto"/>
          <w:right w:val="single" w:sz="4" w:space="4" w:color="auto"/>
        </w:pBdr>
        <w:ind w:left="360"/>
        <w:rPr>
          <w:lang w:val="fr-FR"/>
        </w:rPr>
      </w:pPr>
    </w:p>
    <w:p w:rsidR="00082843" w:rsidRDefault="00082843">
      <w:pPr>
        <w:pBdr>
          <w:top w:val="single" w:sz="4" w:space="1" w:color="auto"/>
          <w:left w:val="single" w:sz="4" w:space="4" w:color="auto"/>
          <w:bottom w:val="single" w:sz="4" w:space="1" w:color="auto"/>
          <w:right w:val="single" w:sz="4" w:space="4" w:color="auto"/>
        </w:pBdr>
        <w:ind w:left="360"/>
        <w:rPr>
          <w:lang w:val="fr-FR"/>
        </w:rPr>
      </w:pPr>
    </w:p>
    <w:p w:rsidR="00082843" w:rsidRDefault="00082843">
      <w:pPr>
        <w:rPr>
          <w:lang w:val="fr-FR"/>
        </w:rPr>
      </w:pPr>
    </w:p>
    <w:p w:rsidR="00082843" w:rsidRDefault="00082843">
      <w:pPr>
        <w:numPr>
          <w:ilvl w:val="0"/>
          <w:numId w:val="1"/>
        </w:numPr>
        <w:rPr>
          <w:lang w:val="fr-FR"/>
        </w:rPr>
      </w:pPr>
      <w:r>
        <w:rPr>
          <w:lang w:val="fr-FR"/>
        </w:rPr>
        <w:t>Que pourrait-il se passer si vous ou les membres de votre famille ne payez pas votre loyer ?</w:t>
      </w:r>
    </w:p>
    <w:p w:rsidR="00082843" w:rsidRDefault="00082843">
      <w:pPr>
        <w:pBdr>
          <w:top w:val="single" w:sz="4" w:space="1" w:color="auto"/>
          <w:left w:val="single" w:sz="4" w:space="4" w:color="auto"/>
          <w:bottom w:val="single" w:sz="4" w:space="1" w:color="auto"/>
          <w:right w:val="single" w:sz="4" w:space="4" w:color="auto"/>
        </w:pBdr>
        <w:ind w:left="360"/>
        <w:rPr>
          <w:lang w:val="fr-FR"/>
        </w:rPr>
      </w:pPr>
    </w:p>
    <w:p w:rsidR="00082843" w:rsidRDefault="00082843">
      <w:pPr>
        <w:pBdr>
          <w:top w:val="single" w:sz="4" w:space="1" w:color="auto"/>
          <w:left w:val="single" w:sz="4" w:space="4" w:color="auto"/>
          <w:bottom w:val="single" w:sz="4" w:space="1" w:color="auto"/>
          <w:right w:val="single" w:sz="4" w:space="4" w:color="auto"/>
        </w:pBdr>
        <w:ind w:left="360"/>
        <w:rPr>
          <w:lang w:val="fr-FR"/>
        </w:rPr>
      </w:pPr>
    </w:p>
    <w:p w:rsidR="00082843" w:rsidRDefault="00082843">
      <w:pPr>
        <w:pBdr>
          <w:top w:val="single" w:sz="4" w:space="1" w:color="auto"/>
          <w:left w:val="single" w:sz="4" w:space="4" w:color="auto"/>
          <w:bottom w:val="single" w:sz="4" w:space="1" w:color="auto"/>
          <w:right w:val="single" w:sz="4" w:space="4" w:color="auto"/>
        </w:pBdr>
        <w:ind w:left="360"/>
        <w:rPr>
          <w:lang w:val="fr-FR"/>
        </w:rPr>
      </w:pPr>
    </w:p>
    <w:p w:rsidR="00082843" w:rsidRDefault="00082843">
      <w:pPr>
        <w:pBdr>
          <w:top w:val="single" w:sz="4" w:space="1" w:color="auto"/>
          <w:left w:val="single" w:sz="4" w:space="4" w:color="auto"/>
          <w:bottom w:val="single" w:sz="4" w:space="1" w:color="auto"/>
          <w:right w:val="single" w:sz="4" w:space="4" w:color="auto"/>
        </w:pBdr>
        <w:ind w:left="360"/>
        <w:rPr>
          <w:lang w:val="fr-FR"/>
        </w:rPr>
      </w:pPr>
    </w:p>
    <w:p w:rsidR="00082843" w:rsidRDefault="00E74A62" w:rsidP="00E74A62">
      <w:pPr>
        <w:jc w:val="center"/>
        <w:rPr>
          <w:lang w:val="fr-FR"/>
        </w:rPr>
      </w:pPr>
      <w:r>
        <w:rPr>
          <w:lang w:val="fr-FR"/>
        </w:rPr>
        <w:t>Page 3</w:t>
      </w:r>
    </w:p>
    <w:p w:rsidR="00082843" w:rsidRDefault="00082843">
      <w:pPr>
        <w:numPr>
          <w:ilvl w:val="0"/>
          <w:numId w:val="1"/>
        </w:numPr>
        <w:rPr>
          <w:lang w:val="fr-FR"/>
        </w:rPr>
      </w:pPr>
      <w:r>
        <w:rPr>
          <w:lang w:val="fr-FR"/>
        </w:rPr>
        <w:t xml:space="preserve">Quelles sont les </w:t>
      </w:r>
      <w:r>
        <w:rPr>
          <w:u w:val="single"/>
          <w:lang w:val="fr-FR"/>
        </w:rPr>
        <w:t>trois</w:t>
      </w:r>
      <w:r>
        <w:rPr>
          <w:lang w:val="fr-FR"/>
        </w:rPr>
        <w:t xml:space="preserve"> choses que vous devriez faire pour être en sécurité à la maison ?</w:t>
      </w:r>
    </w:p>
    <w:p w:rsidR="00082843" w:rsidRDefault="00082843">
      <w:pPr>
        <w:pBdr>
          <w:top w:val="single" w:sz="4" w:space="1" w:color="auto"/>
          <w:left w:val="single" w:sz="4" w:space="4" w:color="auto"/>
          <w:bottom w:val="single" w:sz="4" w:space="1" w:color="auto"/>
          <w:right w:val="single" w:sz="4" w:space="4" w:color="auto"/>
        </w:pBdr>
        <w:spacing w:after="0"/>
        <w:ind w:left="360"/>
        <w:rPr>
          <w:lang w:val="fr-FR"/>
        </w:rPr>
      </w:pPr>
      <w:r>
        <w:rPr>
          <w:lang w:val="fr-FR"/>
        </w:rPr>
        <w:t>a.</w:t>
      </w:r>
    </w:p>
    <w:p w:rsidR="00082843" w:rsidRDefault="00082843">
      <w:pPr>
        <w:pBdr>
          <w:top w:val="single" w:sz="4" w:space="1" w:color="auto"/>
          <w:left w:val="single" w:sz="4" w:space="4" w:color="auto"/>
          <w:bottom w:val="single" w:sz="4" w:space="1" w:color="auto"/>
          <w:right w:val="single" w:sz="4" w:space="4" w:color="auto"/>
        </w:pBdr>
        <w:spacing w:after="0"/>
        <w:ind w:left="360"/>
        <w:rPr>
          <w:lang w:val="fr-FR"/>
        </w:rPr>
      </w:pPr>
    </w:p>
    <w:p w:rsidR="00082843" w:rsidRDefault="00082843">
      <w:pPr>
        <w:pBdr>
          <w:top w:val="single" w:sz="4" w:space="1" w:color="auto"/>
          <w:left w:val="single" w:sz="4" w:space="4" w:color="auto"/>
          <w:bottom w:val="single" w:sz="4" w:space="1" w:color="auto"/>
          <w:right w:val="single" w:sz="4" w:space="4" w:color="auto"/>
        </w:pBdr>
        <w:spacing w:after="0"/>
        <w:ind w:left="360"/>
        <w:rPr>
          <w:lang w:val="fr-FR"/>
        </w:rPr>
      </w:pPr>
    </w:p>
    <w:p w:rsidR="00082843" w:rsidRDefault="00082843">
      <w:pPr>
        <w:spacing w:after="0"/>
        <w:ind w:left="360"/>
        <w:rPr>
          <w:lang w:val="fr-FR"/>
        </w:rPr>
      </w:pPr>
    </w:p>
    <w:p w:rsidR="00082843" w:rsidRDefault="00082843">
      <w:pPr>
        <w:pBdr>
          <w:top w:val="single" w:sz="4" w:space="1" w:color="auto"/>
          <w:left w:val="single" w:sz="4" w:space="4" w:color="auto"/>
          <w:bottom w:val="single" w:sz="4" w:space="1" w:color="auto"/>
          <w:right w:val="single" w:sz="4" w:space="4" w:color="auto"/>
        </w:pBdr>
        <w:spacing w:after="0"/>
        <w:ind w:left="360"/>
        <w:rPr>
          <w:lang w:val="fr-FR"/>
        </w:rPr>
      </w:pPr>
      <w:r>
        <w:rPr>
          <w:lang w:val="fr-FR"/>
        </w:rPr>
        <w:t>b.</w:t>
      </w:r>
    </w:p>
    <w:p w:rsidR="00082843" w:rsidRDefault="00082843">
      <w:pPr>
        <w:pBdr>
          <w:top w:val="single" w:sz="4" w:space="1" w:color="auto"/>
          <w:left w:val="single" w:sz="4" w:space="4" w:color="auto"/>
          <w:bottom w:val="single" w:sz="4" w:space="1" w:color="auto"/>
          <w:right w:val="single" w:sz="4" w:space="4" w:color="auto"/>
        </w:pBdr>
        <w:spacing w:after="0"/>
        <w:ind w:left="360"/>
        <w:rPr>
          <w:lang w:val="fr-FR"/>
        </w:rPr>
      </w:pPr>
    </w:p>
    <w:p w:rsidR="00082843" w:rsidRDefault="00082843">
      <w:pPr>
        <w:pBdr>
          <w:top w:val="single" w:sz="4" w:space="1" w:color="auto"/>
          <w:left w:val="single" w:sz="4" w:space="4" w:color="auto"/>
          <w:bottom w:val="single" w:sz="4" w:space="1" w:color="auto"/>
          <w:right w:val="single" w:sz="4" w:space="4" w:color="auto"/>
        </w:pBdr>
        <w:spacing w:after="0"/>
        <w:ind w:left="360"/>
        <w:rPr>
          <w:lang w:val="fr-FR"/>
        </w:rPr>
      </w:pPr>
    </w:p>
    <w:p w:rsidR="00082843" w:rsidRDefault="00082843">
      <w:pPr>
        <w:spacing w:after="0"/>
        <w:rPr>
          <w:lang w:val="fr-FR"/>
        </w:rPr>
      </w:pPr>
    </w:p>
    <w:p w:rsidR="00082843" w:rsidRDefault="00082843">
      <w:pPr>
        <w:pBdr>
          <w:top w:val="single" w:sz="4" w:space="1" w:color="auto"/>
          <w:left w:val="single" w:sz="4" w:space="4" w:color="auto"/>
          <w:bottom w:val="single" w:sz="4" w:space="1" w:color="auto"/>
          <w:right w:val="single" w:sz="4" w:space="4" w:color="auto"/>
        </w:pBdr>
        <w:spacing w:after="0"/>
        <w:ind w:left="360"/>
        <w:rPr>
          <w:lang w:val="fr-FR"/>
        </w:rPr>
      </w:pPr>
      <w:r>
        <w:rPr>
          <w:lang w:val="fr-FR"/>
        </w:rPr>
        <w:t>c.</w:t>
      </w:r>
    </w:p>
    <w:p w:rsidR="00082843" w:rsidRDefault="00082843">
      <w:pPr>
        <w:pBdr>
          <w:top w:val="single" w:sz="4" w:space="1" w:color="auto"/>
          <w:left w:val="single" w:sz="4" w:space="4" w:color="auto"/>
          <w:bottom w:val="single" w:sz="4" w:space="1" w:color="auto"/>
          <w:right w:val="single" w:sz="4" w:space="4" w:color="auto"/>
        </w:pBdr>
        <w:spacing w:after="0"/>
        <w:ind w:left="360"/>
        <w:rPr>
          <w:lang w:val="fr-FR"/>
        </w:rPr>
      </w:pPr>
    </w:p>
    <w:p w:rsidR="00082843" w:rsidRDefault="00082843">
      <w:pPr>
        <w:pBdr>
          <w:top w:val="single" w:sz="4" w:space="1" w:color="auto"/>
          <w:left w:val="single" w:sz="4" w:space="4" w:color="auto"/>
          <w:bottom w:val="single" w:sz="4" w:space="1" w:color="auto"/>
          <w:right w:val="single" w:sz="4" w:space="4" w:color="auto"/>
        </w:pBdr>
        <w:spacing w:after="0"/>
        <w:ind w:left="360"/>
        <w:rPr>
          <w:lang w:val="fr-FR"/>
        </w:rPr>
      </w:pPr>
    </w:p>
    <w:p w:rsidR="00082843" w:rsidRDefault="00082843">
      <w:pPr>
        <w:spacing w:before="240"/>
        <w:rPr>
          <w:lang w:val="fr-FR"/>
        </w:rPr>
      </w:pPr>
    </w:p>
    <w:p w:rsidR="00082843" w:rsidRDefault="00082843">
      <w:pPr>
        <w:numPr>
          <w:ilvl w:val="0"/>
          <w:numId w:val="1"/>
        </w:numPr>
        <w:rPr>
          <w:lang w:val="fr-FR"/>
        </w:rPr>
      </w:pPr>
      <w:r>
        <w:rPr>
          <w:lang w:val="fr-FR"/>
        </w:rPr>
        <w:t xml:space="preserve">Imaginez que vous apprenez un réfugié nouveau arrivé à utiliser le système de transport local (bus ou métro). Quelles sont les </w:t>
      </w:r>
      <w:r>
        <w:rPr>
          <w:u w:val="single"/>
          <w:lang w:val="fr-FR"/>
        </w:rPr>
        <w:t>deux</w:t>
      </w:r>
      <w:r>
        <w:rPr>
          <w:lang w:val="fr-FR"/>
        </w:rPr>
        <w:t xml:space="preserve"> choses spécifiques que vous lui expliqueriez afin de prendre le bus ou le métro ?</w:t>
      </w:r>
    </w:p>
    <w:p w:rsidR="00082843" w:rsidRDefault="00082843">
      <w:pPr>
        <w:pBdr>
          <w:top w:val="single" w:sz="4" w:space="1" w:color="auto"/>
          <w:left w:val="single" w:sz="4" w:space="4" w:color="auto"/>
          <w:bottom w:val="single" w:sz="4" w:space="1" w:color="auto"/>
          <w:right w:val="single" w:sz="4" w:space="4" w:color="auto"/>
        </w:pBdr>
        <w:spacing w:after="0"/>
        <w:ind w:left="360"/>
        <w:rPr>
          <w:lang w:val="fr-FR"/>
        </w:rPr>
      </w:pPr>
      <w:r>
        <w:rPr>
          <w:lang w:val="fr-FR"/>
        </w:rPr>
        <w:t>a.</w:t>
      </w:r>
    </w:p>
    <w:p w:rsidR="00082843" w:rsidRDefault="00082843">
      <w:pPr>
        <w:pBdr>
          <w:top w:val="single" w:sz="4" w:space="1" w:color="auto"/>
          <w:left w:val="single" w:sz="4" w:space="4" w:color="auto"/>
          <w:bottom w:val="single" w:sz="4" w:space="1" w:color="auto"/>
          <w:right w:val="single" w:sz="4" w:space="4" w:color="auto"/>
        </w:pBdr>
        <w:spacing w:after="0"/>
        <w:ind w:left="360"/>
        <w:rPr>
          <w:lang w:val="fr-FR"/>
        </w:rPr>
      </w:pPr>
    </w:p>
    <w:p w:rsidR="00082843" w:rsidRDefault="00082843">
      <w:pPr>
        <w:pBdr>
          <w:top w:val="single" w:sz="4" w:space="1" w:color="auto"/>
          <w:left w:val="single" w:sz="4" w:space="4" w:color="auto"/>
          <w:bottom w:val="single" w:sz="4" w:space="1" w:color="auto"/>
          <w:right w:val="single" w:sz="4" w:space="4" w:color="auto"/>
        </w:pBdr>
        <w:spacing w:after="0"/>
        <w:ind w:left="360"/>
        <w:rPr>
          <w:lang w:val="fr-FR"/>
        </w:rPr>
      </w:pPr>
    </w:p>
    <w:p w:rsidR="00082843" w:rsidRDefault="00082843">
      <w:pPr>
        <w:spacing w:after="0"/>
        <w:ind w:left="360"/>
        <w:rPr>
          <w:lang w:val="fr-FR"/>
        </w:rPr>
      </w:pPr>
    </w:p>
    <w:p w:rsidR="00082843" w:rsidRDefault="00082843">
      <w:pPr>
        <w:pBdr>
          <w:top w:val="single" w:sz="4" w:space="1" w:color="auto"/>
          <w:left w:val="single" w:sz="4" w:space="4" w:color="auto"/>
          <w:bottom w:val="single" w:sz="4" w:space="1" w:color="auto"/>
          <w:right w:val="single" w:sz="4" w:space="4" w:color="auto"/>
        </w:pBdr>
        <w:spacing w:after="0"/>
        <w:ind w:left="360"/>
        <w:rPr>
          <w:lang w:val="fr-FR"/>
        </w:rPr>
      </w:pPr>
      <w:r>
        <w:rPr>
          <w:lang w:val="fr-FR"/>
        </w:rPr>
        <w:t>b.</w:t>
      </w:r>
    </w:p>
    <w:p w:rsidR="00082843" w:rsidRDefault="00082843">
      <w:pPr>
        <w:pBdr>
          <w:top w:val="single" w:sz="4" w:space="1" w:color="auto"/>
          <w:left w:val="single" w:sz="4" w:space="4" w:color="auto"/>
          <w:bottom w:val="single" w:sz="4" w:space="1" w:color="auto"/>
          <w:right w:val="single" w:sz="4" w:space="4" w:color="auto"/>
        </w:pBdr>
        <w:spacing w:after="0"/>
        <w:ind w:left="360"/>
        <w:rPr>
          <w:lang w:val="fr-FR"/>
        </w:rPr>
      </w:pPr>
    </w:p>
    <w:p w:rsidR="00082843" w:rsidRDefault="00082843">
      <w:pPr>
        <w:pBdr>
          <w:top w:val="single" w:sz="4" w:space="1" w:color="auto"/>
          <w:left w:val="single" w:sz="4" w:space="4" w:color="auto"/>
          <w:bottom w:val="single" w:sz="4" w:space="1" w:color="auto"/>
          <w:right w:val="single" w:sz="4" w:space="4" w:color="auto"/>
        </w:pBdr>
        <w:spacing w:after="0"/>
        <w:ind w:left="360"/>
        <w:rPr>
          <w:lang w:val="fr-FR"/>
        </w:rPr>
      </w:pPr>
    </w:p>
    <w:p w:rsidR="00082843" w:rsidRDefault="00082843">
      <w:pPr>
        <w:rPr>
          <w:lang w:val="fr-FR"/>
        </w:rPr>
      </w:pPr>
    </w:p>
    <w:p w:rsidR="00E74A62" w:rsidRDefault="00E74A62">
      <w:pPr>
        <w:rPr>
          <w:lang w:val="fr-FR"/>
        </w:rPr>
      </w:pPr>
    </w:p>
    <w:p w:rsidR="00E74A62" w:rsidRDefault="00E74A62">
      <w:pPr>
        <w:rPr>
          <w:lang w:val="fr-FR"/>
        </w:rPr>
      </w:pPr>
    </w:p>
    <w:p w:rsidR="00E74A62" w:rsidRDefault="00E74A62">
      <w:pPr>
        <w:rPr>
          <w:lang w:val="fr-FR"/>
        </w:rPr>
      </w:pPr>
    </w:p>
    <w:p w:rsidR="00E74A62" w:rsidRDefault="00E74A62">
      <w:pPr>
        <w:rPr>
          <w:lang w:val="fr-FR"/>
        </w:rPr>
      </w:pPr>
    </w:p>
    <w:p w:rsidR="00E74A62" w:rsidRDefault="00E74A62">
      <w:pPr>
        <w:rPr>
          <w:lang w:val="fr-FR"/>
        </w:rPr>
      </w:pPr>
    </w:p>
    <w:p w:rsidR="00E74A62" w:rsidRDefault="00E74A62">
      <w:pPr>
        <w:rPr>
          <w:lang w:val="fr-FR"/>
        </w:rPr>
      </w:pPr>
    </w:p>
    <w:p w:rsidR="00E74A62" w:rsidRDefault="00E74A62" w:rsidP="00E74A62">
      <w:pPr>
        <w:jc w:val="center"/>
        <w:rPr>
          <w:lang w:val="fr-FR"/>
        </w:rPr>
      </w:pPr>
    </w:p>
    <w:p w:rsidR="00082843" w:rsidRDefault="00E74A62" w:rsidP="00E74A62">
      <w:pPr>
        <w:jc w:val="center"/>
        <w:rPr>
          <w:lang w:val="fr-FR"/>
        </w:rPr>
      </w:pPr>
      <w:r>
        <w:rPr>
          <w:lang w:val="fr-FR"/>
        </w:rPr>
        <w:t>Page 4</w:t>
      </w:r>
    </w:p>
    <w:sectPr w:rsidR="00082843">
      <w:headerReference w:type="default" r:id="rId12"/>
      <w:headerReference w:type="first" r:id="rId13"/>
      <w:type w:val="continuous"/>
      <w:pgSz w:w="12240" w:h="15840"/>
      <w:pgMar w:top="1440" w:right="1440" w:bottom="135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889" w:rsidRDefault="00D66889">
      <w:pPr>
        <w:spacing w:after="0" w:line="240" w:lineRule="auto"/>
      </w:pPr>
      <w:r>
        <w:separator/>
      </w:r>
    </w:p>
  </w:endnote>
  <w:endnote w:type="continuationSeparator" w:id="0">
    <w:p w:rsidR="00D66889" w:rsidRDefault="00D66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4" w:type="dxa"/>
      <w:tblInd w:w="-72" w:type="dxa"/>
      <w:tblLook w:val="04A0" w:firstRow="1" w:lastRow="0" w:firstColumn="1" w:lastColumn="0" w:noHBand="0" w:noVBand="1"/>
    </w:tblPr>
    <w:tblGrid>
      <w:gridCol w:w="1128"/>
      <w:gridCol w:w="7602"/>
      <w:gridCol w:w="1054"/>
    </w:tblGrid>
    <w:tr w:rsidR="00082843">
      <w:tc>
        <w:tcPr>
          <w:tcW w:w="1128" w:type="dxa"/>
        </w:tcPr>
        <w:p w:rsidR="00082843" w:rsidRDefault="00E74A62">
          <w:pPr>
            <w:tabs>
              <w:tab w:val="center" w:pos="4680"/>
              <w:tab w:val="right" w:pos="9360"/>
            </w:tabs>
            <w:spacing w:after="0" w:line="240" w:lineRule="auto"/>
            <w:rPr>
              <w:rFonts w:eastAsia="Times New Roman"/>
            </w:rPr>
          </w:pPr>
          <w:r>
            <w:rPr>
              <w:rFonts w:eastAsia="Times New Roman"/>
              <w:noProof/>
            </w:rPr>
            <w:drawing>
              <wp:inline distT="0" distB="0" distL="0" distR="0">
                <wp:extent cx="307340" cy="153670"/>
                <wp:effectExtent l="0" t="0" r="0" b="0"/>
                <wp:docPr id="1" name="Picture 0" descr="CAL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AL onl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340" cy="153670"/>
                        </a:xfrm>
                        <a:prstGeom prst="rect">
                          <a:avLst/>
                        </a:prstGeom>
                        <a:noFill/>
                        <a:ln>
                          <a:noFill/>
                        </a:ln>
                      </pic:spPr>
                    </pic:pic>
                  </a:graphicData>
                </a:graphic>
              </wp:inline>
            </w:drawing>
          </w:r>
          <w:r>
            <w:rPr>
              <w:rFonts w:eastAsia="Times New Roman"/>
              <w:noProof/>
            </w:rPr>
            <w:drawing>
              <wp:inline distT="0" distB="0" distL="0" distR="0">
                <wp:extent cx="219710" cy="153670"/>
                <wp:effectExtent l="0" t="0" r="8890" b="0"/>
                <wp:docPr id="2" name="Picture 1" descr="C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710" cy="153670"/>
                        </a:xfrm>
                        <a:prstGeom prst="rect">
                          <a:avLst/>
                        </a:prstGeom>
                        <a:noFill/>
                        <a:ln>
                          <a:noFill/>
                        </a:ln>
                      </pic:spPr>
                    </pic:pic>
                  </a:graphicData>
                </a:graphic>
              </wp:inline>
            </w:drawing>
          </w:r>
        </w:p>
      </w:tc>
      <w:tc>
        <w:tcPr>
          <w:tcW w:w="7602" w:type="dxa"/>
        </w:tcPr>
        <w:p w:rsidR="00082843" w:rsidRDefault="00E74A62" w:rsidP="00E74A62">
          <w:pPr>
            <w:tabs>
              <w:tab w:val="center" w:pos="4680"/>
              <w:tab w:val="right" w:pos="9360"/>
            </w:tabs>
            <w:spacing w:after="0" w:line="240" w:lineRule="auto"/>
            <w:jc w:val="center"/>
            <w:rPr>
              <w:rFonts w:eastAsia="Times New Roman"/>
              <w:sz w:val="14"/>
              <w:szCs w:val="14"/>
            </w:rPr>
          </w:pPr>
          <w:r>
            <w:rPr>
              <w:rFonts w:eastAsia="Times New Roman"/>
              <w:sz w:val="14"/>
              <w:szCs w:val="14"/>
            </w:rPr>
            <w:t>© Center for Applied Linguistics 2015</w:t>
          </w:r>
          <w:r>
            <w:rPr>
              <w:rFonts w:eastAsia="Times New Roman"/>
              <w:sz w:val="14"/>
              <w:szCs w:val="14"/>
            </w:rPr>
            <w:br/>
          </w:r>
          <w:r w:rsidR="00082843">
            <w:rPr>
              <w:rFonts w:eastAsia="Times New Roman"/>
              <w:sz w:val="14"/>
              <w:szCs w:val="14"/>
            </w:rPr>
            <w:t>The contents of this document were developed by the Cultural Orientation Resource Center at the Center for Applied Linguistics</w:t>
          </w:r>
        </w:p>
        <w:p w:rsidR="00082843" w:rsidRDefault="00082843">
          <w:pPr>
            <w:tabs>
              <w:tab w:val="center" w:pos="4680"/>
              <w:tab w:val="right" w:pos="9360"/>
            </w:tabs>
            <w:spacing w:after="0" w:line="240" w:lineRule="auto"/>
            <w:ind w:left="360"/>
            <w:rPr>
              <w:rFonts w:eastAsia="Times New Roman"/>
              <w:sz w:val="14"/>
              <w:szCs w:val="14"/>
            </w:rPr>
          </w:pPr>
          <w:r>
            <w:rPr>
              <w:rFonts w:eastAsia="Times New Roman"/>
              <w:sz w:val="14"/>
              <w:szCs w:val="14"/>
            </w:rPr>
            <w:t>under an agreement financed by the United States Department of State Bureau of Population, Refugees, and Migration.</w:t>
          </w:r>
        </w:p>
      </w:tc>
      <w:tc>
        <w:tcPr>
          <w:tcW w:w="1054" w:type="dxa"/>
        </w:tcPr>
        <w:p w:rsidR="00082843" w:rsidRDefault="00082843">
          <w:pPr>
            <w:tabs>
              <w:tab w:val="center" w:pos="4680"/>
              <w:tab w:val="right" w:pos="9360"/>
            </w:tabs>
            <w:spacing w:after="0" w:line="240" w:lineRule="auto"/>
            <w:rPr>
              <w:rFonts w:eastAsia="Times New Roman"/>
            </w:rPr>
          </w:pPr>
          <w:r>
            <w:rPr>
              <w:rFonts w:eastAsia="Times New Roman"/>
            </w:rPr>
            <w:t xml:space="preserve">  </w:t>
          </w:r>
          <w:r w:rsidR="00E74A62">
            <w:rPr>
              <w:rFonts w:eastAsia="Times New Roman"/>
              <w:noProof/>
            </w:rPr>
            <w:drawing>
              <wp:inline distT="0" distB="0" distL="0" distR="0">
                <wp:extent cx="248920" cy="131445"/>
                <wp:effectExtent l="0" t="0" r="0" b="1905"/>
                <wp:docPr id="3" name="Picture 2" descr="US Flag Color High-res for public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 Flag Color High-res for publications.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8920" cy="131445"/>
                        </a:xfrm>
                        <a:prstGeom prst="rect">
                          <a:avLst/>
                        </a:prstGeom>
                        <a:noFill/>
                        <a:ln>
                          <a:noFill/>
                        </a:ln>
                      </pic:spPr>
                    </pic:pic>
                  </a:graphicData>
                </a:graphic>
              </wp:inline>
            </w:drawing>
          </w:r>
        </w:p>
      </w:tc>
    </w:tr>
  </w:tbl>
  <w:p w:rsidR="00082843" w:rsidRDefault="00082843">
    <w:pPr>
      <w:pStyle w:val="Foote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843" w:rsidRPr="00A9122A" w:rsidRDefault="00082843" w:rsidP="00A912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889" w:rsidRDefault="00D66889">
      <w:pPr>
        <w:spacing w:after="0" w:line="240" w:lineRule="auto"/>
      </w:pPr>
      <w:r>
        <w:separator/>
      </w:r>
    </w:p>
  </w:footnote>
  <w:footnote w:type="continuationSeparator" w:id="0">
    <w:p w:rsidR="00D66889" w:rsidRDefault="00D668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22A" w:rsidRDefault="00A9122A" w:rsidP="00A9122A">
    <w:pPr>
      <w:pStyle w:val="Header"/>
      <w:jc w:val="center"/>
      <w:rPr>
        <w:sz w:val="16"/>
      </w:rPr>
    </w:pPr>
    <w:r>
      <w:rPr>
        <w:sz w:val="16"/>
      </w:rPr>
      <w:t>R&amp;P CO Assessment—</w:t>
    </w:r>
    <w:r>
      <w:rPr>
        <w:sz w:val="16"/>
      </w:rPr>
      <w:t>French</w:t>
    </w:r>
  </w:p>
  <w:p w:rsidR="00A9122A" w:rsidRDefault="00A912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843" w:rsidRDefault="00082843">
    <w:pPr>
      <w:pStyle w:val="Header"/>
      <w:jc w:val="center"/>
      <w:rPr>
        <w:sz w:val="20"/>
      </w:rPr>
    </w:pPr>
    <w:r>
      <w:rPr>
        <w:sz w:val="20"/>
      </w:rPr>
      <w:t>R&amp;P Cultural Orientation Model Assessment – Written Version</w:t>
    </w:r>
    <w:r w:rsidR="00A9122A">
      <w:rPr>
        <w:sz w:val="20"/>
      </w:rPr>
      <w:t xml:space="preserve"> – French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22A" w:rsidRDefault="00A9122A" w:rsidP="00A9122A">
    <w:pPr>
      <w:pStyle w:val="Header"/>
      <w:jc w:val="center"/>
      <w:rPr>
        <w:sz w:val="16"/>
      </w:rPr>
    </w:pPr>
    <w:r>
      <w:rPr>
        <w:sz w:val="16"/>
      </w:rPr>
      <w:t>R&amp;P CO Assessment—</w:t>
    </w:r>
    <w:r>
      <w:rPr>
        <w:sz w:val="16"/>
      </w:rPr>
      <w:t>French</w:t>
    </w:r>
  </w:p>
  <w:p w:rsidR="00A9122A" w:rsidRDefault="00A9122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8DD" w:rsidRDefault="00F238D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22A" w:rsidRPr="00A9122A" w:rsidRDefault="00A9122A" w:rsidP="00A912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62031"/>
    <w:multiLevelType w:val="hybridMultilevel"/>
    <w:tmpl w:val="6CAC89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2B06691"/>
    <w:multiLevelType w:val="hybridMultilevel"/>
    <w:tmpl w:val="69C65AA0"/>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nsid w:val="31FD7673"/>
    <w:multiLevelType w:val="hybridMultilevel"/>
    <w:tmpl w:val="F894F8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7DD4523"/>
    <w:multiLevelType w:val="hybridMultilevel"/>
    <w:tmpl w:val="1C683472"/>
    <w:lvl w:ilvl="0" w:tplc="E8523A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E5C"/>
    <w:rsid w:val="00082843"/>
    <w:rsid w:val="00443625"/>
    <w:rsid w:val="00621E5C"/>
    <w:rsid w:val="00A9122A"/>
    <w:rsid w:val="00D66889"/>
    <w:rsid w:val="00E74A62"/>
    <w:rsid w:val="00F238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7C4D59F-CB91-4F3A-9EC1-4A82C9227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autoRedefine/>
    <w:qFormat/>
    <w:pPr>
      <w:spacing w:after="0" w:line="480" w:lineRule="auto"/>
      <w:contextualSpacing/>
      <w:jc w:val="center"/>
      <w:outlineLvl w:val="0"/>
    </w:pPr>
    <w:rPr>
      <w:rFonts w:ascii="Times New Roman" w:eastAsia="Times New Roman" w:hAnsi="Times New Roman" w:cs="Times New Roman"/>
      <w:b/>
      <w:szCs w:val="24"/>
    </w:rPr>
  </w:style>
  <w:style w:type="paragraph" w:styleId="Heading2">
    <w:name w:val="heading 2"/>
    <w:basedOn w:val="Normal"/>
    <w:next w:val="Normal"/>
    <w:autoRedefine/>
    <w:qFormat/>
    <w:pPr>
      <w:keepNext/>
      <w:spacing w:before="200" w:after="0"/>
      <w:outlineLvl w:val="1"/>
    </w:pPr>
    <w:rPr>
      <w:rFonts w:ascii="Cambria" w:eastAsia="Times New Roman" w:hAnsi="Cambria" w:cs="Times New Roman"/>
      <w:b/>
      <w:bCs/>
      <w:i/>
      <w:szCs w:val="26"/>
    </w:rPr>
  </w:style>
  <w:style w:type="paragraph" w:styleId="Heading3">
    <w:name w:val="heading 3"/>
    <w:basedOn w:val="Normal"/>
    <w:next w:val="Normal"/>
    <w:autoRedefine/>
    <w:qFormat/>
    <w:pPr>
      <w:keepNext/>
      <w:spacing w:before="200" w:after="0" w:line="271" w:lineRule="auto"/>
      <w:outlineLvl w:val="2"/>
    </w:pPr>
    <w:rPr>
      <w:rFonts w:ascii="Cambria" w:eastAsia="Times New Roman" w:hAnsi="Cambria"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unhideWhenUsed/>
    <w:qFormat/>
    <w:pPr>
      <w:spacing w:after="0"/>
      <w:ind w:left="965" w:hanging="720"/>
    </w:pPr>
    <w:rPr>
      <w:rFonts w:ascii="Times New Roman" w:eastAsia="Times New Roman" w:hAnsi="Times New Roman" w:cs="Times New Roman"/>
    </w:rPr>
  </w:style>
  <w:style w:type="character" w:customStyle="1" w:styleId="Ttulo2Car">
    <w:name w:val="Título 2 Car"/>
    <w:rPr>
      <w:rFonts w:ascii="Cambria" w:eastAsia="Times New Roman" w:hAnsi="Cambria" w:cs="Times New Roman"/>
      <w:b/>
      <w:bCs/>
      <w:i/>
      <w:sz w:val="22"/>
      <w:szCs w:val="26"/>
    </w:rPr>
  </w:style>
  <w:style w:type="character" w:customStyle="1" w:styleId="Ttulo3Car">
    <w:name w:val="Título 3 Car"/>
    <w:rPr>
      <w:rFonts w:ascii="Cambria" w:eastAsia="Times New Roman" w:hAnsi="Cambria" w:cs="Times New Roman"/>
      <w:b/>
      <w:bCs/>
      <w:sz w:val="22"/>
    </w:rPr>
  </w:style>
  <w:style w:type="paragraph" w:customStyle="1" w:styleId="TableHeader">
    <w:name w:val="Table Header"/>
    <w:basedOn w:val="Normal"/>
    <w:autoRedefine/>
    <w:qFormat/>
    <w:pPr>
      <w:keepNext/>
      <w:spacing w:after="0"/>
    </w:pPr>
    <w:rPr>
      <w:rFonts w:ascii="Times New Roman" w:eastAsia="Times New Roman" w:hAnsi="Times New Roman" w:cs="Times New Roman"/>
    </w:rPr>
  </w:style>
  <w:style w:type="character" w:customStyle="1" w:styleId="TableHeaderChar">
    <w:name w:val="Table Header Char"/>
    <w:rPr>
      <w:rFonts w:ascii="Times New Roman" w:eastAsia="Times New Roman" w:hAnsi="Times New Roman" w:cs="Times New Roman"/>
    </w:rPr>
  </w:style>
  <w:style w:type="paragraph" w:customStyle="1" w:styleId="FigureHeader">
    <w:name w:val="Figure Header"/>
    <w:basedOn w:val="Normal"/>
    <w:next w:val="Normal"/>
    <w:autoRedefine/>
    <w:qFormat/>
    <w:pPr>
      <w:keepNext/>
      <w:spacing w:after="0"/>
    </w:pPr>
    <w:rPr>
      <w:rFonts w:ascii="Times New Roman" w:eastAsia="Times New Roman" w:hAnsi="Times New Roman" w:cs="Times New Roman"/>
    </w:rPr>
  </w:style>
  <w:style w:type="character" w:customStyle="1" w:styleId="FigureHeaderChar">
    <w:name w:val="Figure Header Char"/>
    <w:rPr>
      <w:rFonts w:ascii="Times New Roman" w:eastAsia="Times New Roman" w:hAnsi="Times New Roman" w:cs="Times New Roman"/>
    </w:rPr>
  </w:style>
  <w:style w:type="character" w:customStyle="1" w:styleId="Ttulo1Car">
    <w:name w:val="Título 1 Car"/>
    <w:rPr>
      <w:rFonts w:ascii="Times New Roman" w:eastAsia="Times New Roman" w:hAnsi="Times New Roman" w:cs="Times New Roman"/>
      <w:b/>
      <w:sz w:val="22"/>
      <w:szCs w:val="24"/>
    </w:rPr>
  </w:style>
  <w:style w:type="paragraph" w:customStyle="1" w:styleId="Default">
    <w:name w:val="Default"/>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TextodegloboCar">
    <w:name w:val="Texto de globo Car"/>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EncabezadoCar">
    <w:name w:val="Encabezado Car"/>
    <w:basedOn w:val="DefaultParagraphFont"/>
  </w:style>
  <w:style w:type="paragraph" w:styleId="Footer">
    <w:name w:val="footer"/>
    <w:basedOn w:val="Normal"/>
    <w:unhideWhenUsed/>
    <w:pPr>
      <w:tabs>
        <w:tab w:val="center" w:pos="4680"/>
        <w:tab w:val="right" w:pos="9360"/>
      </w:tabs>
      <w:spacing w:after="0" w:line="240" w:lineRule="auto"/>
    </w:pPr>
  </w:style>
  <w:style w:type="character" w:customStyle="1" w:styleId="PiedepginaCar">
    <w:name w:val="Pie de página Car"/>
    <w:basedOn w:val="DefaultParagraphFont"/>
  </w:style>
  <w:style w:type="character" w:styleId="CommentReference">
    <w:name w:val="annotation reference"/>
    <w:semiHidden/>
    <w:unhideWhenUsed/>
    <w:rPr>
      <w:sz w:val="16"/>
      <w:szCs w:val="16"/>
    </w:rPr>
  </w:style>
  <w:style w:type="paragraph" w:styleId="CommentText">
    <w:name w:val="annotation text"/>
    <w:basedOn w:val="Normal"/>
    <w:semiHidden/>
    <w:unhideWhenUsed/>
    <w:pPr>
      <w:spacing w:line="240" w:lineRule="auto"/>
    </w:pPr>
    <w:rPr>
      <w:sz w:val="20"/>
      <w:szCs w:val="20"/>
    </w:rPr>
  </w:style>
  <w:style w:type="character" w:customStyle="1" w:styleId="TextocomentarioCar">
    <w:name w:val="Texto comentario Car"/>
    <w:semiHidden/>
    <w:rPr>
      <w:sz w:val="20"/>
      <w:szCs w:val="20"/>
    </w:rPr>
  </w:style>
  <w:style w:type="paragraph" w:styleId="CommentSubject">
    <w:name w:val="annotation subject"/>
    <w:basedOn w:val="CommentText"/>
    <w:next w:val="CommentText"/>
    <w:semiHidden/>
    <w:unhideWhenUsed/>
    <w:rPr>
      <w:b/>
      <w:bCs/>
    </w:rPr>
  </w:style>
  <w:style w:type="character" w:customStyle="1" w:styleId="AsuntodelcomentarioCar">
    <w:name w:val="Asunto del comentario Car"/>
    <w:semiHidden/>
    <w:rPr>
      <w:b/>
      <w:bCs/>
      <w:sz w:val="20"/>
      <w:szCs w:val="20"/>
    </w:rPr>
  </w:style>
  <w:style w:type="character" w:customStyle="1" w:styleId="HeaderChar">
    <w:name w:val="Header Char"/>
    <w:basedOn w:val="DefaultParagraphFont"/>
    <w:link w:val="Header"/>
    <w:uiPriority w:val="99"/>
    <w:rsid w:val="00A9122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40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650</Words>
  <Characters>3711</Characters>
  <Application>Microsoft Office Word</Application>
  <DocSecurity>0</DocSecurity>
  <Lines>30</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Center for Applied Linguistics</Company>
  <LinksUpToDate>false</LinksUpToDate>
  <CharactersWithSpaces>4353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Sugarman</dc:creator>
  <cp:keywords/>
  <cp:lastModifiedBy>Julie Sugarman</cp:lastModifiedBy>
  <cp:revision>5</cp:revision>
  <cp:lastPrinted>2015-02-26T19:58:00Z</cp:lastPrinted>
  <dcterms:created xsi:type="dcterms:W3CDTF">2015-02-03T15:21:00Z</dcterms:created>
  <dcterms:modified xsi:type="dcterms:W3CDTF">2015-02-26T19:59:00Z</dcterms:modified>
</cp:coreProperties>
</file>